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D5F3B" w14:textId="77777777" w:rsidR="0085733F" w:rsidRDefault="0085733F" w:rsidP="0085733F">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FLORA PUBLIC LIBRARY BOARD MEETING</w:t>
      </w:r>
    </w:p>
    <w:p w14:paraId="7BBAFB40" w14:textId="757496AB" w:rsidR="0085733F" w:rsidRDefault="0085733F" w:rsidP="0085733F">
      <w:pPr>
        <w:pStyle w:val="NoSpacing"/>
        <w:jc w:val="center"/>
        <w:rPr>
          <w:rFonts w:ascii="Arial" w:hAnsi="Arial" w:cs="Arial"/>
          <w:sz w:val="24"/>
          <w:szCs w:val="24"/>
          <w:u w:val="single"/>
        </w:rPr>
      </w:pPr>
      <w:r>
        <w:rPr>
          <w:rFonts w:ascii="Arial" w:hAnsi="Arial" w:cs="Arial"/>
          <w:sz w:val="24"/>
          <w:szCs w:val="24"/>
          <w:u w:val="single"/>
        </w:rPr>
        <w:t xml:space="preserve">MONDAY, </w:t>
      </w:r>
      <w:r w:rsidR="00007C18">
        <w:rPr>
          <w:rFonts w:ascii="Arial" w:hAnsi="Arial" w:cs="Arial"/>
          <w:sz w:val="24"/>
          <w:szCs w:val="24"/>
          <w:u w:val="single"/>
        </w:rPr>
        <w:t>JUNE 13, 2022</w:t>
      </w:r>
    </w:p>
    <w:p w14:paraId="4F45B585" w14:textId="77777777" w:rsidR="0085733F" w:rsidRDefault="0085733F" w:rsidP="0085733F">
      <w:pPr>
        <w:pStyle w:val="NoSpacing"/>
        <w:jc w:val="center"/>
        <w:rPr>
          <w:rFonts w:ascii="Arial" w:hAnsi="Arial" w:cs="Arial"/>
          <w:sz w:val="24"/>
          <w:szCs w:val="24"/>
        </w:rPr>
      </w:pPr>
    </w:p>
    <w:p w14:paraId="40517F1E" w14:textId="77777777" w:rsidR="0085733F" w:rsidRDefault="0085733F" w:rsidP="0085733F">
      <w:pPr>
        <w:pStyle w:val="NoSpacing"/>
        <w:rPr>
          <w:rFonts w:ascii="Arial" w:hAnsi="Arial" w:cs="Arial"/>
          <w:sz w:val="24"/>
          <w:szCs w:val="24"/>
        </w:rPr>
      </w:pPr>
    </w:p>
    <w:p w14:paraId="11866689" w14:textId="42815BC3" w:rsidR="0085733F" w:rsidRDefault="0085733F" w:rsidP="0085733F">
      <w:pPr>
        <w:pStyle w:val="NoSpacing"/>
        <w:rPr>
          <w:rFonts w:ascii="Arial" w:hAnsi="Arial" w:cs="Arial"/>
          <w:sz w:val="24"/>
          <w:szCs w:val="24"/>
        </w:rPr>
      </w:pPr>
      <w:r>
        <w:rPr>
          <w:rFonts w:ascii="Arial" w:hAnsi="Arial" w:cs="Arial"/>
          <w:sz w:val="24"/>
          <w:szCs w:val="24"/>
        </w:rPr>
        <w:t xml:space="preserve">CALL TO ORDER:   </w:t>
      </w:r>
      <w:r w:rsidR="004067C5">
        <w:rPr>
          <w:rFonts w:ascii="Arial" w:hAnsi="Arial" w:cs="Arial"/>
          <w:sz w:val="24"/>
          <w:szCs w:val="24"/>
        </w:rPr>
        <w:t>President Maralee Johnson</w:t>
      </w:r>
      <w:r>
        <w:rPr>
          <w:rFonts w:ascii="Arial" w:hAnsi="Arial" w:cs="Arial"/>
          <w:sz w:val="24"/>
          <w:szCs w:val="24"/>
        </w:rPr>
        <w:t xml:space="preserve"> called the meeting to order on Monday, </w:t>
      </w:r>
      <w:r w:rsidR="00007C18">
        <w:rPr>
          <w:rFonts w:ascii="Arial" w:hAnsi="Arial" w:cs="Arial"/>
          <w:sz w:val="24"/>
          <w:szCs w:val="24"/>
        </w:rPr>
        <w:t>June</w:t>
      </w:r>
      <w:r w:rsidR="004067C5">
        <w:rPr>
          <w:rFonts w:ascii="Arial" w:hAnsi="Arial" w:cs="Arial"/>
          <w:sz w:val="24"/>
          <w:szCs w:val="24"/>
        </w:rPr>
        <w:t xml:space="preserve"> 13</w:t>
      </w:r>
      <w:r w:rsidR="004067C5" w:rsidRPr="004067C5">
        <w:rPr>
          <w:rFonts w:ascii="Arial" w:hAnsi="Arial" w:cs="Arial"/>
          <w:sz w:val="24"/>
          <w:szCs w:val="24"/>
          <w:vertAlign w:val="superscript"/>
        </w:rPr>
        <w:t>th</w:t>
      </w:r>
      <w:r w:rsidR="004067C5">
        <w:rPr>
          <w:rFonts w:ascii="Arial" w:hAnsi="Arial" w:cs="Arial"/>
          <w:sz w:val="24"/>
          <w:szCs w:val="24"/>
        </w:rPr>
        <w:t xml:space="preserve"> </w:t>
      </w:r>
      <w:r>
        <w:rPr>
          <w:rFonts w:ascii="Arial" w:hAnsi="Arial" w:cs="Arial"/>
          <w:sz w:val="24"/>
          <w:szCs w:val="24"/>
        </w:rPr>
        <w:t>at 7:00 p.m.</w:t>
      </w:r>
    </w:p>
    <w:p w14:paraId="6C1857EE" w14:textId="77777777" w:rsidR="0085733F" w:rsidRDefault="0085733F" w:rsidP="0085733F">
      <w:pPr>
        <w:pStyle w:val="NoSpacing"/>
        <w:rPr>
          <w:rFonts w:ascii="Arial" w:hAnsi="Arial" w:cs="Arial"/>
          <w:sz w:val="24"/>
          <w:szCs w:val="24"/>
        </w:rPr>
      </w:pPr>
    </w:p>
    <w:p w14:paraId="7CF22E35" w14:textId="215DE1E4" w:rsidR="0085733F" w:rsidRDefault="0085733F" w:rsidP="0085733F">
      <w:pPr>
        <w:pStyle w:val="NoSpacing"/>
        <w:rPr>
          <w:rFonts w:ascii="Arial" w:hAnsi="Arial" w:cs="Arial"/>
          <w:sz w:val="24"/>
          <w:szCs w:val="24"/>
        </w:rPr>
      </w:pPr>
      <w:r>
        <w:rPr>
          <w:rFonts w:ascii="Arial" w:hAnsi="Arial" w:cs="Arial"/>
          <w:sz w:val="24"/>
          <w:szCs w:val="24"/>
        </w:rPr>
        <w:t xml:space="preserve">RECOGNITION OF VISITORS:  </w:t>
      </w:r>
      <w:r w:rsidR="007F3DDD">
        <w:rPr>
          <w:rFonts w:ascii="Arial" w:hAnsi="Arial" w:cs="Arial"/>
          <w:sz w:val="24"/>
          <w:szCs w:val="24"/>
        </w:rPr>
        <w:t>Jeremy Henderson, City Treasurer</w:t>
      </w:r>
    </w:p>
    <w:p w14:paraId="29AF9E3A" w14:textId="29EB2D4A" w:rsidR="00B24A49" w:rsidRDefault="00B24A49" w:rsidP="00B24A49">
      <w:pPr>
        <w:pStyle w:val="NoSpacing"/>
        <w:numPr>
          <w:ilvl w:val="0"/>
          <w:numId w:val="7"/>
        </w:numPr>
        <w:rPr>
          <w:rFonts w:ascii="Arial" w:hAnsi="Arial" w:cs="Arial"/>
          <w:sz w:val="24"/>
          <w:szCs w:val="24"/>
        </w:rPr>
      </w:pPr>
      <w:r>
        <w:rPr>
          <w:rFonts w:ascii="Arial" w:hAnsi="Arial" w:cs="Arial"/>
          <w:sz w:val="24"/>
          <w:szCs w:val="24"/>
        </w:rPr>
        <w:t xml:space="preserve">Jeremy presented information on moving the Library from </w:t>
      </w:r>
      <w:r w:rsidR="00B13AB4">
        <w:rPr>
          <w:rFonts w:ascii="Arial" w:hAnsi="Arial" w:cs="Arial"/>
          <w:sz w:val="24"/>
          <w:szCs w:val="24"/>
        </w:rPr>
        <w:t xml:space="preserve">QuickBooks payroll to ADP.  This system would be cheaper than QuickBooks and ADP would process all tax forms and handle payment of payroll taxes that is currently being handled by Donna.  </w:t>
      </w:r>
      <w:r w:rsidR="005A43D0">
        <w:rPr>
          <w:rFonts w:ascii="Arial" w:hAnsi="Arial" w:cs="Arial"/>
          <w:sz w:val="24"/>
          <w:szCs w:val="24"/>
        </w:rPr>
        <w:t xml:space="preserve">Pay for Library employees would </w:t>
      </w:r>
      <w:r w:rsidR="00A57720">
        <w:rPr>
          <w:rFonts w:ascii="Arial" w:hAnsi="Arial" w:cs="Arial"/>
          <w:sz w:val="24"/>
          <w:szCs w:val="24"/>
        </w:rPr>
        <w:t xml:space="preserve">move from monthly to bi-weekly under the new system.  </w:t>
      </w:r>
      <w:r w:rsidR="00B23783">
        <w:rPr>
          <w:rFonts w:ascii="Arial" w:hAnsi="Arial" w:cs="Arial"/>
          <w:sz w:val="24"/>
          <w:szCs w:val="24"/>
        </w:rPr>
        <w:t>The Board will vote on this issue at the July meeting.</w:t>
      </w:r>
    </w:p>
    <w:p w14:paraId="71E3A50E" w14:textId="77777777" w:rsidR="0085733F" w:rsidRDefault="0085733F" w:rsidP="0085733F">
      <w:pPr>
        <w:pStyle w:val="NoSpacing"/>
        <w:rPr>
          <w:rFonts w:ascii="Arial" w:hAnsi="Arial" w:cs="Arial"/>
          <w:sz w:val="24"/>
          <w:szCs w:val="24"/>
        </w:rPr>
      </w:pPr>
    </w:p>
    <w:p w14:paraId="45400964" w14:textId="210EC9D0" w:rsidR="0085733F" w:rsidRDefault="0085733F" w:rsidP="0085733F">
      <w:pPr>
        <w:pStyle w:val="NoSpacing"/>
        <w:rPr>
          <w:rFonts w:ascii="Arial" w:hAnsi="Arial" w:cs="Arial"/>
          <w:sz w:val="24"/>
          <w:szCs w:val="24"/>
        </w:rPr>
      </w:pPr>
      <w:r>
        <w:rPr>
          <w:rFonts w:ascii="Arial" w:hAnsi="Arial" w:cs="Arial"/>
          <w:sz w:val="24"/>
          <w:szCs w:val="24"/>
        </w:rPr>
        <w:t xml:space="preserve">PRESENT:  </w:t>
      </w:r>
      <w:r w:rsidR="004067C5">
        <w:rPr>
          <w:rFonts w:ascii="Arial" w:hAnsi="Arial" w:cs="Arial"/>
          <w:sz w:val="24"/>
          <w:szCs w:val="24"/>
        </w:rPr>
        <w:t xml:space="preserve">Maralee Johnson, </w:t>
      </w:r>
      <w:r w:rsidR="007F3DDD">
        <w:rPr>
          <w:rFonts w:ascii="Arial" w:hAnsi="Arial" w:cs="Arial"/>
          <w:sz w:val="24"/>
          <w:szCs w:val="24"/>
        </w:rPr>
        <w:t xml:space="preserve">Joe McCoy, Joe Gilliland, </w:t>
      </w:r>
      <w:r>
        <w:rPr>
          <w:rFonts w:ascii="Arial" w:hAnsi="Arial" w:cs="Arial"/>
          <w:sz w:val="24"/>
          <w:szCs w:val="24"/>
        </w:rPr>
        <w:t xml:space="preserve">Rebecca Stocke, and Kari Warren as well as Director Donna Corry.  </w:t>
      </w:r>
      <w:r w:rsidR="00D36EEF">
        <w:rPr>
          <w:rFonts w:ascii="Arial" w:hAnsi="Arial" w:cs="Arial"/>
          <w:sz w:val="24"/>
          <w:szCs w:val="24"/>
        </w:rPr>
        <w:t xml:space="preserve"> </w:t>
      </w:r>
      <w:r w:rsidR="005106FA">
        <w:rPr>
          <w:rFonts w:ascii="Arial" w:hAnsi="Arial" w:cs="Arial"/>
          <w:sz w:val="24"/>
          <w:szCs w:val="24"/>
        </w:rPr>
        <w:t>Karen Briscoe</w:t>
      </w:r>
      <w:r w:rsidR="004067C5">
        <w:rPr>
          <w:rFonts w:ascii="Arial" w:hAnsi="Arial" w:cs="Arial"/>
          <w:sz w:val="24"/>
          <w:szCs w:val="24"/>
        </w:rPr>
        <w:t xml:space="preserve">, Robbin Dickey and </w:t>
      </w:r>
      <w:r w:rsidR="00CE3A97">
        <w:rPr>
          <w:rFonts w:ascii="Arial" w:hAnsi="Arial" w:cs="Arial"/>
          <w:sz w:val="24"/>
          <w:szCs w:val="24"/>
        </w:rPr>
        <w:t>Doug Mack</w:t>
      </w:r>
      <w:r w:rsidR="00D36EEF">
        <w:rPr>
          <w:rFonts w:ascii="Arial" w:hAnsi="Arial" w:cs="Arial"/>
          <w:sz w:val="24"/>
          <w:szCs w:val="24"/>
        </w:rPr>
        <w:t xml:space="preserve"> were absent.</w:t>
      </w:r>
      <w:r>
        <w:rPr>
          <w:rFonts w:ascii="Arial" w:hAnsi="Arial" w:cs="Arial"/>
          <w:sz w:val="24"/>
          <w:szCs w:val="24"/>
        </w:rPr>
        <w:br/>
      </w:r>
    </w:p>
    <w:p w14:paraId="44B50C2E" w14:textId="77777777" w:rsidR="0085733F" w:rsidRDefault="0085733F" w:rsidP="0085733F">
      <w:pPr>
        <w:pStyle w:val="NoSpacing"/>
        <w:rPr>
          <w:rFonts w:ascii="Arial" w:hAnsi="Arial" w:cs="Arial"/>
          <w:sz w:val="24"/>
          <w:szCs w:val="24"/>
        </w:rPr>
      </w:pPr>
      <w:r>
        <w:rPr>
          <w:rFonts w:ascii="Arial" w:hAnsi="Arial" w:cs="Arial"/>
          <w:sz w:val="24"/>
          <w:szCs w:val="24"/>
        </w:rPr>
        <w:t xml:space="preserve">CORRESPONDENCE:  None </w:t>
      </w:r>
    </w:p>
    <w:p w14:paraId="70A12C28" w14:textId="77777777" w:rsidR="0085733F" w:rsidRDefault="0085733F" w:rsidP="0085733F">
      <w:pPr>
        <w:pStyle w:val="NoSpacing"/>
        <w:rPr>
          <w:rFonts w:ascii="Arial" w:hAnsi="Arial" w:cs="Arial"/>
          <w:sz w:val="24"/>
          <w:szCs w:val="24"/>
        </w:rPr>
      </w:pPr>
    </w:p>
    <w:p w14:paraId="7227E680" w14:textId="0E65AB40" w:rsidR="0085733F" w:rsidRDefault="0085733F" w:rsidP="0085733F">
      <w:pPr>
        <w:pStyle w:val="NoSpacing"/>
        <w:jc w:val="both"/>
        <w:rPr>
          <w:rFonts w:ascii="Arial" w:hAnsi="Arial" w:cs="Arial"/>
          <w:sz w:val="24"/>
          <w:szCs w:val="24"/>
        </w:rPr>
      </w:pPr>
      <w:r>
        <w:rPr>
          <w:rFonts w:ascii="Arial" w:hAnsi="Arial" w:cs="Arial"/>
          <w:sz w:val="24"/>
          <w:szCs w:val="24"/>
        </w:rPr>
        <w:t xml:space="preserve">APPROVAL OF MINUTES: A </w:t>
      </w:r>
      <w:r w:rsidR="00642787">
        <w:rPr>
          <w:rFonts w:ascii="Arial" w:hAnsi="Arial" w:cs="Arial"/>
          <w:sz w:val="24"/>
          <w:szCs w:val="24"/>
        </w:rPr>
        <w:t xml:space="preserve">motion was made by </w:t>
      </w:r>
      <w:r w:rsidR="00E26EC1">
        <w:rPr>
          <w:rFonts w:ascii="Arial" w:hAnsi="Arial" w:cs="Arial"/>
          <w:sz w:val="24"/>
          <w:szCs w:val="24"/>
        </w:rPr>
        <w:t>Joe Gilliland</w:t>
      </w:r>
      <w:r>
        <w:rPr>
          <w:rFonts w:ascii="Arial" w:hAnsi="Arial" w:cs="Arial"/>
          <w:sz w:val="24"/>
          <w:szCs w:val="24"/>
        </w:rPr>
        <w:t xml:space="preserve"> to accept the minutes as presented.  The moti</w:t>
      </w:r>
      <w:r w:rsidR="00642787">
        <w:rPr>
          <w:rFonts w:ascii="Arial" w:hAnsi="Arial" w:cs="Arial"/>
          <w:sz w:val="24"/>
          <w:szCs w:val="24"/>
        </w:rPr>
        <w:t xml:space="preserve">on was seconded by </w:t>
      </w:r>
      <w:r w:rsidR="00E26EC1">
        <w:rPr>
          <w:rFonts w:ascii="Arial" w:hAnsi="Arial" w:cs="Arial"/>
          <w:sz w:val="24"/>
          <w:szCs w:val="24"/>
        </w:rPr>
        <w:t>Becky Stocke</w:t>
      </w:r>
      <w:r>
        <w:rPr>
          <w:rFonts w:ascii="Arial" w:hAnsi="Arial" w:cs="Arial"/>
          <w:sz w:val="24"/>
          <w:szCs w:val="24"/>
        </w:rPr>
        <w:t>. The motion passed unanimously.</w:t>
      </w:r>
    </w:p>
    <w:p w14:paraId="7FC2B2F5" w14:textId="77777777" w:rsidR="0085733F" w:rsidRDefault="0085733F" w:rsidP="0085733F">
      <w:pPr>
        <w:pStyle w:val="NoSpacing"/>
        <w:jc w:val="both"/>
        <w:rPr>
          <w:rFonts w:ascii="Arial" w:hAnsi="Arial" w:cs="Arial"/>
          <w:sz w:val="24"/>
          <w:szCs w:val="24"/>
          <w:u w:val="single"/>
        </w:rPr>
      </w:pPr>
    </w:p>
    <w:p w14:paraId="6B5867F3" w14:textId="77777777" w:rsidR="0085733F" w:rsidRDefault="0085733F" w:rsidP="0085733F">
      <w:pPr>
        <w:pStyle w:val="NoSpacing"/>
        <w:rPr>
          <w:rFonts w:ascii="Arial" w:hAnsi="Arial" w:cs="Arial"/>
          <w:sz w:val="24"/>
          <w:szCs w:val="24"/>
        </w:rPr>
      </w:pPr>
      <w:r>
        <w:rPr>
          <w:rFonts w:ascii="Arial" w:hAnsi="Arial" w:cs="Arial"/>
          <w:sz w:val="24"/>
          <w:szCs w:val="24"/>
        </w:rPr>
        <w:t>TREASURER’S REPORT:</w:t>
      </w:r>
    </w:p>
    <w:p w14:paraId="3998B45D" w14:textId="77777777" w:rsidR="0085733F" w:rsidRDefault="0085733F" w:rsidP="0085733F">
      <w:pPr>
        <w:pStyle w:val="NoSpacing"/>
        <w:rPr>
          <w:rFonts w:ascii="Arial" w:hAnsi="Arial" w:cs="Arial"/>
          <w:sz w:val="24"/>
          <w:szCs w:val="24"/>
        </w:rPr>
      </w:pPr>
      <w:r>
        <w:rPr>
          <w:rFonts w:ascii="Arial" w:hAnsi="Arial" w:cs="Arial"/>
          <w:sz w:val="24"/>
          <w:szCs w:val="24"/>
        </w:rPr>
        <w:t xml:space="preserve">              -Review of financial reports and bank statements.</w:t>
      </w:r>
    </w:p>
    <w:p w14:paraId="324C1A98" w14:textId="3F9F74AF" w:rsidR="0085733F" w:rsidRDefault="0085733F" w:rsidP="0085733F">
      <w:pPr>
        <w:pStyle w:val="NoSpacing"/>
        <w:rPr>
          <w:rFonts w:ascii="Arial" w:hAnsi="Arial" w:cs="Arial"/>
          <w:sz w:val="24"/>
          <w:szCs w:val="24"/>
        </w:rPr>
      </w:pPr>
      <w:r>
        <w:rPr>
          <w:rFonts w:ascii="Arial" w:hAnsi="Arial" w:cs="Arial"/>
          <w:sz w:val="24"/>
          <w:szCs w:val="24"/>
        </w:rPr>
        <w:t xml:space="preserve"> A motion to accept the treasurer’s report, as</w:t>
      </w:r>
      <w:r w:rsidR="00642787">
        <w:rPr>
          <w:rFonts w:ascii="Arial" w:hAnsi="Arial" w:cs="Arial"/>
          <w:sz w:val="24"/>
          <w:szCs w:val="24"/>
        </w:rPr>
        <w:t xml:space="preserve"> presented, was made by </w:t>
      </w:r>
      <w:r w:rsidR="00E26EC1">
        <w:rPr>
          <w:rFonts w:ascii="Arial" w:hAnsi="Arial" w:cs="Arial"/>
          <w:sz w:val="24"/>
          <w:szCs w:val="24"/>
        </w:rPr>
        <w:t>Joe McCoy</w:t>
      </w:r>
      <w:r w:rsidR="00642787">
        <w:rPr>
          <w:rFonts w:ascii="Arial" w:hAnsi="Arial" w:cs="Arial"/>
          <w:sz w:val="24"/>
          <w:szCs w:val="24"/>
        </w:rPr>
        <w:t xml:space="preserve"> and seconded by </w:t>
      </w:r>
      <w:r w:rsidR="00E26EC1">
        <w:rPr>
          <w:rFonts w:ascii="Arial" w:hAnsi="Arial" w:cs="Arial"/>
          <w:sz w:val="24"/>
          <w:szCs w:val="24"/>
        </w:rPr>
        <w:t>Joe Gilliland</w:t>
      </w:r>
      <w:r>
        <w:rPr>
          <w:rFonts w:ascii="Arial" w:hAnsi="Arial" w:cs="Arial"/>
          <w:sz w:val="24"/>
          <w:szCs w:val="24"/>
        </w:rPr>
        <w:t>. The motion passed unanimously.</w:t>
      </w:r>
    </w:p>
    <w:p w14:paraId="2CA505A6" w14:textId="77777777" w:rsidR="0085733F" w:rsidRDefault="0085733F" w:rsidP="0085733F">
      <w:pPr>
        <w:pStyle w:val="NoSpacing"/>
        <w:rPr>
          <w:rFonts w:ascii="Arial" w:hAnsi="Arial" w:cs="Arial"/>
          <w:sz w:val="24"/>
          <w:szCs w:val="24"/>
        </w:rPr>
      </w:pPr>
    </w:p>
    <w:p w14:paraId="51D66F45" w14:textId="77777777" w:rsidR="0037341E" w:rsidRDefault="0037341E" w:rsidP="0085733F">
      <w:pPr>
        <w:pStyle w:val="NoSpacing"/>
        <w:rPr>
          <w:rFonts w:ascii="Arial" w:hAnsi="Arial" w:cs="Arial"/>
          <w:sz w:val="24"/>
          <w:szCs w:val="24"/>
        </w:rPr>
      </w:pPr>
    </w:p>
    <w:p w14:paraId="2A778C39" w14:textId="77777777" w:rsidR="0085733F" w:rsidRDefault="0085733F" w:rsidP="0085733F">
      <w:pPr>
        <w:pStyle w:val="NoSpacing"/>
        <w:rPr>
          <w:rFonts w:ascii="Arial" w:hAnsi="Arial" w:cs="Arial"/>
          <w:sz w:val="24"/>
          <w:szCs w:val="24"/>
        </w:rPr>
      </w:pPr>
      <w:r>
        <w:rPr>
          <w:rFonts w:ascii="Arial" w:hAnsi="Arial" w:cs="Arial"/>
          <w:sz w:val="24"/>
          <w:szCs w:val="24"/>
        </w:rPr>
        <w:t xml:space="preserve">LIBRARY DIRECTOR’S REPORT:   </w:t>
      </w:r>
    </w:p>
    <w:p w14:paraId="3A16EF80" w14:textId="13212238" w:rsidR="004067C5" w:rsidRDefault="009D25EA" w:rsidP="008B488D">
      <w:pPr>
        <w:pStyle w:val="ListParagraph"/>
        <w:numPr>
          <w:ilvl w:val="0"/>
          <w:numId w:val="3"/>
        </w:numPr>
        <w:rPr>
          <w:rFonts w:ascii="Arial" w:hAnsi="Arial" w:cs="Arial"/>
          <w:sz w:val="24"/>
          <w:szCs w:val="24"/>
        </w:rPr>
      </w:pPr>
      <w:r>
        <w:rPr>
          <w:rFonts w:ascii="Arial" w:hAnsi="Arial" w:cs="Arial"/>
          <w:sz w:val="24"/>
          <w:szCs w:val="24"/>
        </w:rPr>
        <w:t>There were some very small interest amounts added to the savings accounts.</w:t>
      </w:r>
    </w:p>
    <w:p w14:paraId="792A81ED" w14:textId="3E6A1806" w:rsidR="009D25EA" w:rsidRDefault="009D25EA" w:rsidP="008B488D">
      <w:pPr>
        <w:pStyle w:val="ListParagraph"/>
        <w:numPr>
          <w:ilvl w:val="0"/>
          <w:numId w:val="3"/>
        </w:numPr>
        <w:rPr>
          <w:rFonts w:ascii="Arial" w:hAnsi="Arial" w:cs="Arial"/>
          <w:sz w:val="24"/>
          <w:szCs w:val="24"/>
        </w:rPr>
      </w:pPr>
      <w:r>
        <w:rPr>
          <w:rFonts w:ascii="Arial" w:hAnsi="Arial" w:cs="Arial"/>
          <w:sz w:val="24"/>
          <w:szCs w:val="24"/>
        </w:rPr>
        <w:t>The Endowment Investment #1 increased by $181.58 this month.  The other investments decreased.</w:t>
      </w:r>
    </w:p>
    <w:p w14:paraId="072866A4" w14:textId="2321B24A" w:rsidR="009D25EA" w:rsidRDefault="009D25EA" w:rsidP="008B488D">
      <w:pPr>
        <w:pStyle w:val="ListParagraph"/>
        <w:numPr>
          <w:ilvl w:val="0"/>
          <w:numId w:val="3"/>
        </w:numPr>
        <w:rPr>
          <w:rFonts w:ascii="Arial" w:hAnsi="Arial" w:cs="Arial"/>
          <w:sz w:val="24"/>
          <w:szCs w:val="24"/>
        </w:rPr>
      </w:pPr>
      <w:r>
        <w:rPr>
          <w:rFonts w:ascii="Arial" w:hAnsi="Arial" w:cs="Arial"/>
          <w:sz w:val="24"/>
          <w:szCs w:val="24"/>
        </w:rPr>
        <w:t>The door count was cut off of the copy.  Door count was 1437.</w:t>
      </w:r>
    </w:p>
    <w:p w14:paraId="5EC17A80" w14:textId="6F0FDCCE" w:rsidR="009D25EA" w:rsidRDefault="00214B19" w:rsidP="008B488D">
      <w:pPr>
        <w:pStyle w:val="ListParagraph"/>
        <w:numPr>
          <w:ilvl w:val="0"/>
          <w:numId w:val="3"/>
        </w:numPr>
        <w:rPr>
          <w:rFonts w:ascii="Arial" w:hAnsi="Arial" w:cs="Arial"/>
          <w:sz w:val="24"/>
          <w:szCs w:val="24"/>
        </w:rPr>
      </w:pPr>
      <w:r>
        <w:rPr>
          <w:rFonts w:ascii="Arial" w:hAnsi="Arial" w:cs="Arial"/>
          <w:sz w:val="24"/>
          <w:szCs w:val="24"/>
        </w:rPr>
        <w:t>We have been awarded the mini-grant for $35,000 as part of our matching portion for the roof.  We still haven’t heard anything about the downtown revitalization grant that the City applied for.</w:t>
      </w:r>
    </w:p>
    <w:p w14:paraId="4E96C50B" w14:textId="2891AE50" w:rsidR="00214B19" w:rsidRDefault="00214B19" w:rsidP="008B488D">
      <w:pPr>
        <w:pStyle w:val="ListParagraph"/>
        <w:numPr>
          <w:ilvl w:val="0"/>
          <w:numId w:val="3"/>
        </w:numPr>
        <w:rPr>
          <w:rFonts w:ascii="Arial" w:hAnsi="Arial" w:cs="Arial"/>
          <w:sz w:val="24"/>
          <w:szCs w:val="24"/>
        </w:rPr>
      </w:pPr>
      <w:r>
        <w:rPr>
          <w:rFonts w:ascii="Arial" w:hAnsi="Arial" w:cs="Arial"/>
          <w:sz w:val="24"/>
          <w:szCs w:val="24"/>
        </w:rPr>
        <w:t xml:space="preserve">Summer Reading program is going well.  We had 90 kids and 37 adults at the last program.  Troy Roark hurt his knee so we had to get a substitute from </w:t>
      </w:r>
      <w:proofErr w:type="spellStart"/>
      <w:r>
        <w:rPr>
          <w:rFonts w:ascii="Arial" w:hAnsi="Arial" w:cs="Arial"/>
          <w:sz w:val="24"/>
          <w:szCs w:val="24"/>
        </w:rPr>
        <w:t>Elsenpeter</w:t>
      </w:r>
      <w:proofErr w:type="spellEnd"/>
      <w:r>
        <w:rPr>
          <w:rFonts w:ascii="Arial" w:hAnsi="Arial" w:cs="Arial"/>
          <w:sz w:val="24"/>
          <w:szCs w:val="24"/>
        </w:rPr>
        <w:t xml:space="preserve"> Productions.  It was a man that does tricks with a whip.  They loved it!</w:t>
      </w:r>
    </w:p>
    <w:p w14:paraId="77D8F1B3" w14:textId="6DAF33C9" w:rsidR="00214B19" w:rsidRPr="005106FA" w:rsidRDefault="00214B19" w:rsidP="008B488D">
      <w:pPr>
        <w:pStyle w:val="ListParagraph"/>
        <w:numPr>
          <w:ilvl w:val="0"/>
          <w:numId w:val="3"/>
        </w:numPr>
        <w:rPr>
          <w:rFonts w:ascii="Arial" w:hAnsi="Arial" w:cs="Arial"/>
          <w:sz w:val="24"/>
          <w:szCs w:val="24"/>
        </w:rPr>
      </w:pPr>
      <w:r>
        <w:rPr>
          <w:rFonts w:ascii="Arial" w:hAnsi="Arial" w:cs="Arial"/>
          <w:sz w:val="24"/>
          <w:szCs w:val="24"/>
        </w:rPr>
        <w:t>Our new part-time employee, Melanie Dailey, started June 13</w:t>
      </w:r>
      <w:r w:rsidRPr="00214B19">
        <w:rPr>
          <w:rFonts w:ascii="Arial" w:hAnsi="Arial" w:cs="Arial"/>
          <w:sz w:val="24"/>
          <w:szCs w:val="24"/>
          <w:vertAlign w:val="superscript"/>
        </w:rPr>
        <w:t>th</w:t>
      </w:r>
      <w:r>
        <w:rPr>
          <w:rFonts w:ascii="Arial" w:hAnsi="Arial" w:cs="Arial"/>
          <w:sz w:val="24"/>
          <w:szCs w:val="24"/>
        </w:rPr>
        <w:t>.  She will work 20 hours per week.</w:t>
      </w:r>
    </w:p>
    <w:p w14:paraId="0FDED5A4" w14:textId="3B5B2BB1" w:rsidR="0085733F" w:rsidRDefault="0085733F" w:rsidP="0085733F">
      <w:pPr>
        <w:rPr>
          <w:rFonts w:ascii="Arial" w:hAnsi="Arial" w:cs="Arial"/>
          <w:sz w:val="24"/>
          <w:szCs w:val="24"/>
        </w:rPr>
      </w:pPr>
      <w:r>
        <w:rPr>
          <w:rFonts w:ascii="Arial" w:hAnsi="Arial" w:cs="Arial"/>
          <w:sz w:val="24"/>
          <w:szCs w:val="24"/>
        </w:rPr>
        <w:t>COMMITTEE REPORTS:      None</w:t>
      </w:r>
    </w:p>
    <w:p w14:paraId="72B6B90F" w14:textId="3977BACF" w:rsidR="0085733F" w:rsidRDefault="0085733F" w:rsidP="00642787">
      <w:pPr>
        <w:pStyle w:val="NoSpacing"/>
        <w:rPr>
          <w:rFonts w:ascii="Arial" w:hAnsi="Arial" w:cs="Arial"/>
          <w:sz w:val="24"/>
          <w:szCs w:val="24"/>
        </w:rPr>
      </w:pPr>
      <w:r>
        <w:rPr>
          <w:rFonts w:ascii="Arial" w:hAnsi="Arial" w:cs="Arial"/>
          <w:sz w:val="24"/>
          <w:szCs w:val="24"/>
        </w:rPr>
        <w:lastRenderedPageBreak/>
        <w:t xml:space="preserve">PAYMENT OF BILLS:   </w:t>
      </w:r>
      <w:r w:rsidR="00642787">
        <w:rPr>
          <w:rFonts w:ascii="Arial" w:hAnsi="Arial" w:cs="Arial"/>
          <w:sz w:val="24"/>
          <w:szCs w:val="24"/>
        </w:rPr>
        <w:t xml:space="preserve">  A motion was made by </w:t>
      </w:r>
      <w:r w:rsidR="000755C7">
        <w:rPr>
          <w:rFonts w:ascii="Arial" w:hAnsi="Arial" w:cs="Arial"/>
          <w:sz w:val="24"/>
          <w:szCs w:val="24"/>
        </w:rPr>
        <w:t>Becky Stocke</w:t>
      </w:r>
      <w:r>
        <w:rPr>
          <w:rFonts w:ascii="Arial" w:hAnsi="Arial" w:cs="Arial"/>
          <w:sz w:val="24"/>
          <w:szCs w:val="24"/>
        </w:rPr>
        <w:t xml:space="preserve"> and seconded by </w:t>
      </w:r>
    </w:p>
    <w:p w14:paraId="66E67566" w14:textId="151A94B1" w:rsidR="0085733F" w:rsidRDefault="000755C7" w:rsidP="0085733F">
      <w:pPr>
        <w:pStyle w:val="NoSpacing"/>
        <w:rPr>
          <w:rFonts w:ascii="Arial" w:hAnsi="Arial" w:cs="Arial"/>
          <w:sz w:val="24"/>
          <w:szCs w:val="24"/>
        </w:rPr>
      </w:pPr>
      <w:r>
        <w:rPr>
          <w:rFonts w:ascii="Arial" w:hAnsi="Arial" w:cs="Arial"/>
          <w:sz w:val="24"/>
          <w:szCs w:val="24"/>
        </w:rPr>
        <w:t>Joe McCoy</w:t>
      </w:r>
      <w:r w:rsidR="0085733F">
        <w:rPr>
          <w:rFonts w:ascii="Arial" w:hAnsi="Arial" w:cs="Arial"/>
          <w:sz w:val="24"/>
          <w:szCs w:val="24"/>
        </w:rPr>
        <w:t xml:space="preserve"> to approve payment of the bills.  The motion passed unanimously.</w:t>
      </w:r>
    </w:p>
    <w:p w14:paraId="3232BB1F" w14:textId="77777777" w:rsidR="0085733F" w:rsidRDefault="0085733F" w:rsidP="0085733F">
      <w:pPr>
        <w:pStyle w:val="NoSpacing"/>
        <w:rPr>
          <w:rFonts w:ascii="Arial" w:hAnsi="Arial" w:cs="Arial"/>
          <w:sz w:val="24"/>
          <w:szCs w:val="24"/>
        </w:rPr>
      </w:pPr>
    </w:p>
    <w:p w14:paraId="5F4171C5" w14:textId="77777777" w:rsidR="0037341E" w:rsidRDefault="0037341E" w:rsidP="0085733F">
      <w:pPr>
        <w:pStyle w:val="NoSpacing"/>
        <w:rPr>
          <w:rFonts w:ascii="Arial" w:hAnsi="Arial" w:cs="Arial"/>
          <w:sz w:val="24"/>
          <w:szCs w:val="24"/>
        </w:rPr>
      </w:pPr>
    </w:p>
    <w:p w14:paraId="69305F62" w14:textId="251D8C30" w:rsidR="000755C7" w:rsidRDefault="000755C7" w:rsidP="0085733F">
      <w:pPr>
        <w:pStyle w:val="NoSpacing"/>
        <w:rPr>
          <w:rFonts w:ascii="Arial" w:hAnsi="Arial" w:cs="Arial"/>
          <w:sz w:val="24"/>
          <w:szCs w:val="24"/>
        </w:rPr>
      </w:pPr>
      <w:r>
        <w:rPr>
          <w:rFonts w:ascii="Arial" w:hAnsi="Arial" w:cs="Arial"/>
          <w:sz w:val="24"/>
          <w:szCs w:val="24"/>
        </w:rPr>
        <w:t>UNFINISHED BUSINESS:</w:t>
      </w:r>
    </w:p>
    <w:p w14:paraId="7997CC39" w14:textId="7C629721" w:rsidR="000755C7" w:rsidRDefault="0090327A" w:rsidP="0090327A">
      <w:pPr>
        <w:pStyle w:val="NoSpacing"/>
        <w:numPr>
          <w:ilvl w:val="0"/>
          <w:numId w:val="8"/>
        </w:numPr>
        <w:rPr>
          <w:rFonts w:ascii="Arial" w:hAnsi="Arial" w:cs="Arial"/>
          <w:sz w:val="24"/>
          <w:szCs w:val="24"/>
        </w:rPr>
      </w:pPr>
      <w:r>
        <w:rPr>
          <w:rFonts w:ascii="Arial" w:hAnsi="Arial" w:cs="Arial"/>
          <w:sz w:val="24"/>
          <w:szCs w:val="24"/>
        </w:rPr>
        <w:t>Personnel Policy – In Committee for Revision</w:t>
      </w:r>
    </w:p>
    <w:p w14:paraId="6D4CD5CE" w14:textId="3CD001EE" w:rsidR="0090327A" w:rsidRDefault="0090327A" w:rsidP="0090327A">
      <w:pPr>
        <w:pStyle w:val="NoSpacing"/>
        <w:numPr>
          <w:ilvl w:val="1"/>
          <w:numId w:val="8"/>
        </w:numPr>
        <w:rPr>
          <w:rFonts w:ascii="Arial" w:hAnsi="Arial" w:cs="Arial"/>
          <w:sz w:val="24"/>
          <w:szCs w:val="24"/>
        </w:rPr>
      </w:pPr>
      <w:r>
        <w:rPr>
          <w:rFonts w:ascii="Arial" w:hAnsi="Arial" w:cs="Arial"/>
          <w:sz w:val="24"/>
          <w:szCs w:val="24"/>
        </w:rPr>
        <w:t xml:space="preserve">Committee did not meet since the last board meeting.  Will </w:t>
      </w:r>
      <w:r w:rsidR="001F4BA2">
        <w:rPr>
          <w:rFonts w:ascii="Arial" w:hAnsi="Arial" w:cs="Arial"/>
          <w:sz w:val="24"/>
          <w:szCs w:val="24"/>
        </w:rPr>
        <w:t>meet prior to</w:t>
      </w:r>
      <w:r>
        <w:rPr>
          <w:rFonts w:ascii="Arial" w:hAnsi="Arial" w:cs="Arial"/>
          <w:sz w:val="24"/>
          <w:szCs w:val="24"/>
        </w:rPr>
        <w:t xml:space="preserve"> the July meeting.</w:t>
      </w:r>
    </w:p>
    <w:p w14:paraId="12E6D59D" w14:textId="24E38B9F" w:rsidR="001F4BA2" w:rsidRDefault="001F4BA2" w:rsidP="001F4BA2">
      <w:pPr>
        <w:pStyle w:val="NoSpacing"/>
        <w:numPr>
          <w:ilvl w:val="0"/>
          <w:numId w:val="8"/>
        </w:numPr>
        <w:rPr>
          <w:rFonts w:ascii="Arial" w:hAnsi="Arial" w:cs="Arial"/>
          <w:sz w:val="24"/>
          <w:szCs w:val="24"/>
        </w:rPr>
      </w:pPr>
      <w:r>
        <w:rPr>
          <w:rFonts w:ascii="Arial" w:hAnsi="Arial" w:cs="Arial"/>
          <w:sz w:val="24"/>
          <w:szCs w:val="24"/>
        </w:rPr>
        <w:t>Other Unfinished Business – None</w:t>
      </w:r>
    </w:p>
    <w:p w14:paraId="1BA9CD0D" w14:textId="48702170" w:rsidR="001F4BA2" w:rsidRDefault="001F4BA2" w:rsidP="001F4BA2">
      <w:pPr>
        <w:pStyle w:val="NoSpacing"/>
        <w:rPr>
          <w:rFonts w:ascii="Arial" w:hAnsi="Arial" w:cs="Arial"/>
          <w:sz w:val="24"/>
          <w:szCs w:val="24"/>
        </w:rPr>
      </w:pPr>
    </w:p>
    <w:p w14:paraId="10BF94E4" w14:textId="77777777" w:rsidR="001F4BA2" w:rsidRDefault="001F4BA2" w:rsidP="001F4BA2">
      <w:pPr>
        <w:pStyle w:val="NoSpacing"/>
        <w:rPr>
          <w:rFonts w:ascii="Arial" w:hAnsi="Arial" w:cs="Arial"/>
          <w:sz w:val="24"/>
          <w:szCs w:val="24"/>
        </w:rPr>
      </w:pPr>
    </w:p>
    <w:p w14:paraId="23BF50C3" w14:textId="37C705A5" w:rsidR="0085733F" w:rsidRDefault="0085733F" w:rsidP="0085733F">
      <w:pPr>
        <w:pStyle w:val="NoSpacing"/>
        <w:rPr>
          <w:rFonts w:ascii="Arial" w:hAnsi="Arial" w:cs="Arial"/>
          <w:sz w:val="24"/>
          <w:szCs w:val="24"/>
        </w:rPr>
      </w:pPr>
      <w:r>
        <w:rPr>
          <w:rFonts w:ascii="Arial" w:hAnsi="Arial" w:cs="Arial"/>
          <w:sz w:val="24"/>
          <w:szCs w:val="24"/>
        </w:rPr>
        <w:t>NEW BUSINESS:</w:t>
      </w:r>
    </w:p>
    <w:p w14:paraId="7DCDBC15" w14:textId="5C40B757" w:rsidR="00753D6C" w:rsidRDefault="007C151D" w:rsidP="00D11FF6">
      <w:pPr>
        <w:pStyle w:val="NoSpacing"/>
        <w:numPr>
          <w:ilvl w:val="0"/>
          <w:numId w:val="6"/>
        </w:numPr>
        <w:rPr>
          <w:rFonts w:ascii="Arial" w:hAnsi="Arial" w:cs="Arial"/>
          <w:sz w:val="24"/>
          <w:szCs w:val="24"/>
        </w:rPr>
      </w:pPr>
      <w:r>
        <w:rPr>
          <w:rFonts w:ascii="Arial" w:hAnsi="Arial" w:cs="Arial"/>
          <w:sz w:val="24"/>
          <w:szCs w:val="24"/>
        </w:rPr>
        <w:t>Non-Resident Service Letter - 2022</w:t>
      </w:r>
    </w:p>
    <w:p w14:paraId="7D8A0381" w14:textId="5D593684" w:rsidR="00D11FF6" w:rsidRDefault="007C151D" w:rsidP="00753D6C">
      <w:pPr>
        <w:pStyle w:val="NoSpacing"/>
        <w:numPr>
          <w:ilvl w:val="1"/>
          <w:numId w:val="6"/>
        </w:numPr>
        <w:rPr>
          <w:rFonts w:ascii="Arial" w:hAnsi="Arial" w:cs="Arial"/>
          <w:sz w:val="24"/>
          <w:szCs w:val="24"/>
        </w:rPr>
      </w:pPr>
      <w:r>
        <w:rPr>
          <w:rFonts w:ascii="Arial" w:hAnsi="Arial" w:cs="Arial"/>
          <w:sz w:val="24"/>
          <w:szCs w:val="24"/>
        </w:rPr>
        <w:t>Donna explained the calculation using the new 2020 Census figures</w:t>
      </w:r>
      <w:r w:rsidR="000C62CE">
        <w:rPr>
          <w:rFonts w:ascii="Arial" w:hAnsi="Arial" w:cs="Arial"/>
          <w:sz w:val="24"/>
          <w:szCs w:val="24"/>
        </w:rPr>
        <w:t xml:space="preserve">.  In order to keep our non-resident </w:t>
      </w:r>
      <w:proofErr w:type="gramStart"/>
      <w:r w:rsidR="000C62CE">
        <w:rPr>
          <w:rFonts w:ascii="Arial" w:hAnsi="Arial" w:cs="Arial"/>
          <w:sz w:val="24"/>
          <w:szCs w:val="24"/>
        </w:rPr>
        <w:t>fee</w:t>
      </w:r>
      <w:proofErr w:type="gramEnd"/>
      <w:r w:rsidR="000C62CE">
        <w:rPr>
          <w:rFonts w:ascii="Arial" w:hAnsi="Arial" w:cs="Arial"/>
          <w:sz w:val="24"/>
          <w:szCs w:val="24"/>
        </w:rPr>
        <w:t xml:space="preserve"> the same, the calculation but be below the $40 fee currently charged.  The new calculation was $30.72.  Based on th</w:t>
      </w:r>
      <w:r w:rsidR="004E1048">
        <w:rPr>
          <w:rFonts w:ascii="Arial" w:hAnsi="Arial" w:cs="Arial"/>
          <w:sz w:val="24"/>
          <w:szCs w:val="24"/>
        </w:rPr>
        <w:t>is</w:t>
      </w:r>
      <w:r w:rsidR="000C62CE">
        <w:rPr>
          <w:rFonts w:ascii="Arial" w:hAnsi="Arial" w:cs="Arial"/>
          <w:sz w:val="24"/>
          <w:szCs w:val="24"/>
        </w:rPr>
        <w:t xml:space="preserve"> updated calculation, </w:t>
      </w:r>
      <w:r w:rsidR="004E1048">
        <w:rPr>
          <w:rFonts w:ascii="Arial" w:hAnsi="Arial" w:cs="Arial"/>
          <w:sz w:val="24"/>
          <w:szCs w:val="24"/>
        </w:rPr>
        <w:t xml:space="preserve">it is recommended that </w:t>
      </w:r>
      <w:r w:rsidR="000C62CE">
        <w:rPr>
          <w:rFonts w:ascii="Arial" w:hAnsi="Arial" w:cs="Arial"/>
          <w:sz w:val="24"/>
          <w:szCs w:val="24"/>
        </w:rPr>
        <w:t xml:space="preserve">the </w:t>
      </w:r>
      <w:r w:rsidR="00A57784">
        <w:rPr>
          <w:rFonts w:ascii="Arial" w:hAnsi="Arial" w:cs="Arial"/>
          <w:sz w:val="24"/>
          <w:szCs w:val="24"/>
        </w:rPr>
        <w:t xml:space="preserve">non-resident fee remain the same.  </w:t>
      </w:r>
      <w:r w:rsidR="009B1D6B">
        <w:rPr>
          <w:rFonts w:ascii="Arial" w:hAnsi="Arial" w:cs="Arial"/>
          <w:sz w:val="24"/>
          <w:szCs w:val="24"/>
        </w:rPr>
        <w:t xml:space="preserve">The motion was made by </w:t>
      </w:r>
      <w:r w:rsidR="004E1048">
        <w:rPr>
          <w:rFonts w:ascii="Arial" w:hAnsi="Arial" w:cs="Arial"/>
          <w:sz w:val="24"/>
          <w:szCs w:val="24"/>
        </w:rPr>
        <w:t xml:space="preserve">Joe Gilliland </w:t>
      </w:r>
      <w:r w:rsidR="009B1D6B">
        <w:rPr>
          <w:rFonts w:ascii="Arial" w:hAnsi="Arial" w:cs="Arial"/>
          <w:sz w:val="24"/>
          <w:szCs w:val="24"/>
        </w:rPr>
        <w:t xml:space="preserve">and seconded by </w:t>
      </w:r>
      <w:r w:rsidR="004E1048">
        <w:rPr>
          <w:rFonts w:ascii="Arial" w:hAnsi="Arial" w:cs="Arial"/>
          <w:sz w:val="24"/>
          <w:szCs w:val="24"/>
        </w:rPr>
        <w:t xml:space="preserve">Kari Warren </w:t>
      </w:r>
      <w:r w:rsidR="009B1D6B">
        <w:rPr>
          <w:rFonts w:ascii="Arial" w:hAnsi="Arial" w:cs="Arial"/>
          <w:sz w:val="24"/>
          <w:szCs w:val="24"/>
        </w:rPr>
        <w:t>to accept the recommendation keeping the non-resident fee at $40</w:t>
      </w:r>
      <w:r w:rsidR="004E1048">
        <w:rPr>
          <w:rFonts w:ascii="Arial" w:hAnsi="Arial" w:cs="Arial"/>
          <w:sz w:val="24"/>
          <w:szCs w:val="24"/>
        </w:rPr>
        <w:t>.  The motion passed unanimously.</w:t>
      </w:r>
    </w:p>
    <w:p w14:paraId="764A2B1F" w14:textId="58DA2DAC" w:rsidR="00D11FF6" w:rsidRDefault="009B1D6B" w:rsidP="00D11FF6">
      <w:pPr>
        <w:pStyle w:val="NoSpacing"/>
        <w:numPr>
          <w:ilvl w:val="0"/>
          <w:numId w:val="6"/>
        </w:numPr>
        <w:rPr>
          <w:rFonts w:ascii="Arial" w:hAnsi="Arial" w:cs="Arial"/>
          <w:sz w:val="24"/>
          <w:szCs w:val="24"/>
        </w:rPr>
      </w:pPr>
      <w:r>
        <w:rPr>
          <w:rFonts w:ascii="Arial" w:hAnsi="Arial" w:cs="Arial"/>
          <w:sz w:val="24"/>
          <w:szCs w:val="24"/>
        </w:rPr>
        <w:t>OCLC Contract – FY2023</w:t>
      </w:r>
    </w:p>
    <w:p w14:paraId="1B962F22" w14:textId="77777777" w:rsidR="00AC525F" w:rsidRDefault="00AC525F" w:rsidP="00AC525F">
      <w:pPr>
        <w:pStyle w:val="NoSpacing"/>
        <w:numPr>
          <w:ilvl w:val="0"/>
          <w:numId w:val="6"/>
        </w:numPr>
        <w:rPr>
          <w:rFonts w:ascii="Arial" w:hAnsi="Arial" w:cs="Arial"/>
          <w:sz w:val="24"/>
          <w:szCs w:val="24"/>
        </w:rPr>
      </w:pPr>
      <w:r>
        <w:rPr>
          <w:rFonts w:ascii="Arial" w:hAnsi="Arial" w:cs="Arial"/>
          <w:sz w:val="24"/>
          <w:szCs w:val="24"/>
        </w:rPr>
        <w:t>Other New Business - None</w:t>
      </w:r>
      <w:r w:rsidR="006E3FA6">
        <w:rPr>
          <w:rFonts w:ascii="Arial" w:hAnsi="Arial" w:cs="Arial"/>
          <w:sz w:val="24"/>
          <w:szCs w:val="24"/>
        </w:rPr>
        <w:t xml:space="preserve"> </w:t>
      </w:r>
    </w:p>
    <w:p w14:paraId="3E525839" w14:textId="77777777" w:rsidR="00AC525F" w:rsidRDefault="00AC525F" w:rsidP="00AC525F">
      <w:pPr>
        <w:pStyle w:val="NoSpacing"/>
        <w:rPr>
          <w:rFonts w:ascii="Arial" w:hAnsi="Arial" w:cs="Arial"/>
          <w:sz w:val="24"/>
          <w:szCs w:val="24"/>
        </w:rPr>
      </w:pPr>
    </w:p>
    <w:p w14:paraId="00DF92B7" w14:textId="77777777" w:rsidR="00AC525F" w:rsidRDefault="00AC525F" w:rsidP="00AC525F">
      <w:pPr>
        <w:pStyle w:val="NoSpacing"/>
        <w:rPr>
          <w:rFonts w:ascii="Arial" w:hAnsi="Arial" w:cs="Arial"/>
          <w:sz w:val="24"/>
          <w:szCs w:val="24"/>
        </w:rPr>
      </w:pPr>
    </w:p>
    <w:p w14:paraId="29A66F0E" w14:textId="780F5FEA" w:rsidR="0085733F" w:rsidRPr="00AC525F" w:rsidRDefault="0085733F" w:rsidP="00AC525F">
      <w:pPr>
        <w:pStyle w:val="NoSpacing"/>
        <w:rPr>
          <w:rFonts w:ascii="Arial" w:hAnsi="Arial" w:cs="Arial"/>
          <w:sz w:val="24"/>
          <w:szCs w:val="24"/>
        </w:rPr>
      </w:pPr>
      <w:r w:rsidRPr="00AC525F">
        <w:rPr>
          <w:rFonts w:ascii="Arial" w:hAnsi="Arial" w:cs="Arial"/>
          <w:sz w:val="24"/>
          <w:szCs w:val="24"/>
        </w:rPr>
        <w:t>EXECUTIVE SESSION (when needed):    None</w:t>
      </w:r>
    </w:p>
    <w:p w14:paraId="70FF3DAE" w14:textId="77777777" w:rsidR="0085733F" w:rsidRDefault="0085733F" w:rsidP="0085733F">
      <w:pPr>
        <w:pStyle w:val="NoSpacing"/>
        <w:rPr>
          <w:rFonts w:ascii="Arial" w:hAnsi="Arial" w:cs="Arial"/>
          <w:sz w:val="24"/>
          <w:szCs w:val="24"/>
        </w:rPr>
      </w:pPr>
    </w:p>
    <w:p w14:paraId="0AEE3500" w14:textId="77777777" w:rsidR="00B44F56" w:rsidRDefault="00B44F56" w:rsidP="0085733F">
      <w:pPr>
        <w:pStyle w:val="NoSpacing"/>
        <w:rPr>
          <w:rFonts w:ascii="Arial" w:hAnsi="Arial" w:cs="Arial"/>
          <w:sz w:val="24"/>
          <w:szCs w:val="24"/>
        </w:rPr>
      </w:pPr>
    </w:p>
    <w:p w14:paraId="6F73ECFB" w14:textId="77777777" w:rsidR="0085733F" w:rsidRDefault="0085733F" w:rsidP="0085733F">
      <w:pPr>
        <w:pStyle w:val="NoSpacing"/>
        <w:rPr>
          <w:rFonts w:ascii="Arial" w:hAnsi="Arial" w:cs="Arial"/>
          <w:sz w:val="24"/>
          <w:szCs w:val="24"/>
        </w:rPr>
      </w:pPr>
      <w:r>
        <w:rPr>
          <w:rFonts w:ascii="Arial" w:hAnsi="Arial" w:cs="Arial"/>
          <w:sz w:val="24"/>
          <w:szCs w:val="24"/>
        </w:rPr>
        <w:t xml:space="preserve">UPCOMING MEETINGS /EVENTS: </w:t>
      </w:r>
      <w:r w:rsidR="00323496">
        <w:rPr>
          <w:rFonts w:ascii="Arial" w:hAnsi="Arial" w:cs="Arial"/>
          <w:sz w:val="24"/>
          <w:szCs w:val="24"/>
        </w:rPr>
        <w:t xml:space="preserve">   None</w:t>
      </w:r>
    </w:p>
    <w:p w14:paraId="4D574AED" w14:textId="77777777" w:rsidR="0085733F" w:rsidRDefault="0085733F" w:rsidP="0085733F">
      <w:pPr>
        <w:pStyle w:val="NoSpacing"/>
        <w:rPr>
          <w:rFonts w:ascii="Arial" w:hAnsi="Arial" w:cs="Arial"/>
          <w:sz w:val="24"/>
          <w:szCs w:val="24"/>
        </w:rPr>
      </w:pPr>
    </w:p>
    <w:p w14:paraId="28E235C0" w14:textId="77777777" w:rsidR="0085733F" w:rsidRDefault="0085733F" w:rsidP="0085733F">
      <w:pPr>
        <w:pStyle w:val="NoSpacing"/>
        <w:ind w:left="360"/>
        <w:rPr>
          <w:rFonts w:ascii="Arial" w:hAnsi="Arial" w:cs="Arial"/>
          <w:b/>
        </w:rPr>
      </w:pPr>
    </w:p>
    <w:p w14:paraId="0934BD74" w14:textId="4DBFEE6A" w:rsidR="0085733F" w:rsidRDefault="0085733F" w:rsidP="0085733F">
      <w:pPr>
        <w:pStyle w:val="NoSpacing"/>
        <w:rPr>
          <w:rFonts w:ascii="Arial" w:hAnsi="Arial" w:cs="Arial"/>
          <w:sz w:val="24"/>
          <w:szCs w:val="24"/>
        </w:rPr>
      </w:pPr>
      <w:r>
        <w:rPr>
          <w:rFonts w:ascii="Arial" w:hAnsi="Arial" w:cs="Arial"/>
          <w:sz w:val="24"/>
          <w:szCs w:val="24"/>
        </w:rPr>
        <w:t xml:space="preserve">OPEN:   </w:t>
      </w:r>
      <w:r w:rsidR="001928D6">
        <w:rPr>
          <w:rFonts w:ascii="Arial" w:hAnsi="Arial" w:cs="Arial"/>
          <w:sz w:val="24"/>
          <w:szCs w:val="24"/>
        </w:rPr>
        <w:t>None</w:t>
      </w:r>
    </w:p>
    <w:p w14:paraId="572A4886" w14:textId="77777777" w:rsidR="00AC525F" w:rsidRDefault="00AC525F" w:rsidP="0085733F">
      <w:pPr>
        <w:pStyle w:val="NoSpacing"/>
        <w:rPr>
          <w:rFonts w:ascii="Arial" w:hAnsi="Arial" w:cs="Arial"/>
          <w:sz w:val="24"/>
          <w:szCs w:val="24"/>
        </w:rPr>
      </w:pPr>
    </w:p>
    <w:p w14:paraId="4754AF2E" w14:textId="77777777" w:rsidR="0085733F" w:rsidRDefault="0085733F" w:rsidP="0085733F">
      <w:pPr>
        <w:pStyle w:val="NoSpacing"/>
        <w:rPr>
          <w:rFonts w:ascii="Arial" w:hAnsi="Arial" w:cs="Arial"/>
          <w:sz w:val="24"/>
          <w:szCs w:val="24"/>
        </w:rPr>
      </w:pPr>
    </w:p>
    <w:p w14:paraId="16D15FB7" w14:textId="7DB2C1C0" w:rsidR="0085733F" w:rsidRDefault="0085733F" w:rsidP="0085733F">
      <w:pPr>
        <w:pStyle w:val="NoSpacing"/>
        <w:rPr>
          <w:rFonts w:ascii="Arial" w:hAnsi="Arial" w:cs="Arial"/>
          <w:sz w:val="24"/>
          <w:szCs w:val="24"/>
        </w:rPr>
      </w:pPr>
      <w:r>
        <w:rPr>
          <w:rFonts w:ascii="Arial" w:hAnsi="Arial" w:cs="Arial"/>
          <w:sz w:val="24"/>
          <w:szCs w:val="24"/>
        </w:rPr>
        <w:t xml:space="preserve">ADJOURNMENT:  The meeting concluded at </w:t>
      </w:r>
      <w:r w:rsidR="00323496">
        <w:rPr>
          <w:rFonts w:ascii="Arial" w:hAnsi="Arial" w:cs="Arial"/>
          <w:sz w:val="24"/>
          <w:szCs w:val="24"/>
        </w:rPr>
        <w:t>7</w:t>
      </w:r>
      <w:r>
        <w:rPr>
          <w:rFonts w:ascii="Arial" w:hAnsi="Arial" w:cs="Arial"/>
          <w:sz w:val="24"/>
          <w:szCs w:val="24"/>
        </w:rPr>
        <w:t>:</w:t>
      </w:r>
      <w:r w:rsidR="00AC525F">
        <w:rPr>
          <w:rFonts w:ascii="Arial" w:hAnsi="Arial" w:cs="Arial"/>
          <w:sz w:val="24"/>
          <w:szCs w:val="24"/>
        </w:rPr>
        <w:t>41</w:t>
      </w:r>
      <w:r>
        <w:rPr>
          <w:rFonts w:ascii="Arial" w:hAnsi="Arial" w:cs="Arial"/>
          <w:sz w:val="24"/>
          <w:szCs w:val="24"/>
        </w:rPr>
        <w:t xml:space="preserve"> p.m.</w:t>
      </w:r>
    </w:p>
    <w:p w14:paraId="4C91DAEA" w14:textId="55947819" w:rsidR="005611F5" w:rsidRDefault="0085733F" w:rsidP="00323496">
      <w:r>
        <w:rPr>
          <w:rFonts w:ascii="Arial" w:hAnsi="Arial" w:cs="Arial"/>
          <w:sz w:val="24"/>
          <w:szCs w:val="24"/>
        </w:rPr>
        <w:t xml:space="preserve">Submitted by:  </w:t>
      </w:r>
      <w:r w:rsidR="00323496">
        <w:rPr>
          <w:rFonts w:ascii="Arial" w:hAnsi="Arial" w:cs="Arial"/>
          <w:sz w:val="24"/>
          <w:szCs w:val="24"/>
        </w:rPr>
        <w:t>Kari Warren</w:t>
      </w:r>
      <w:r>
        <w:rPr>
          <w:rFonts w:ascii="Arial" w:hAnsi="Arial" w:cs="Arial"/>
          <w:sz w:val="24"/>
          <w:szCs w:val="24"/>
        </w:rPr>
        <w:t xml:space="preserve">  </w:t>
      </w:r>
      <w:r w:rsidR="00EC3DA1">
        <w:rPr>
          <w:rFonts w:ascii="Arial" w:hAnsi="Arial" w:cs="Arial"/>
          <w:sz w:val="24"/>
          <w:szCs w:val="24"/>
        </w:rPr>
        <w:t>06</w:t>
      </w:r>
      <w:r>
        <w:rPr>
          <w:rFonts w:ascii="Arial" w:hAnsi="Arial" w:cs="Arial"/>
          <w:sz w:val="24"/>
          <w:szCs w:val="24"/>
        </w:rPr>
        <w:t>-1</w:t>
      </w:r>
      <w:r w:rsidR="001928D6">
        <w:rPr>
          <w:rFonts w:ascii="Arial" w:hAnsi="Arial" w:cs="Arial"/>
          <w:sz w:val="24"/>
          <w:szCs w:val="24"/>
        </w:rPr>
        <w:t>4</w:t>
      </w:r>
      <w:r>
        <w:rPr>
          <w:rFonts w:ascii="Arial" w:hAnsi="Arial" w:cs="Arial"/>
          <w:sz w:val="24"/>
          <w:szCs w:val="24"/>
        </w:rPr>
        <w:t>-</w:t>
      </w:r>
      <w:r w:rsidR="00EC3DA1">
        <w:rPr>
          <w:rFonts w:ascii="Arial" w:hAnsi="Arial" w:cs="Arial"/>
          <w:sz w:val="24"/>
          <w:szCs w:val="24"/>
        </w:rPr>
        <w:t>22</w:t>
      </w:r>
    </w:p>
    <w:sectPr w:rsidR="005611F5" w:rsidSect="00561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DFF"/>
    <w:multiLevelType w:val="hybridMultilevel"/>
    <w:tmpl w:val="3A8A4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650D6"/>
    <w:multiLevelType w:val="hybridMultilevel"/>
    <w:tmpl w:val="0DA4879E"/>
    <w:lvl w:ilvl="0" w:tplc="0C2C5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D7464"/>
    <w:multiLevelType w:val="hybridMultilevel"/>
    <w:tmpl w:val="DC94AC86"/>
    <w:lvl w:ilvl="0" w:tplc="0C2C5206">
      <w:start w:val="1"/>
      <w:numFmt w:val="decimal"/>
      <w:lvlText w:val="%1."/>
      <w:lvlJc w:val="left"/>
      <w:pPr>
        <w:ind w:left="1140" w:hanging="360"/>
      </w:pPr>
      <w:rPr>
        <w:rFonts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FBE4D3B"/>
    <w:multiLevelType w:val="hybridMultilevel"/>
    <w:tmpl w:val="B7CED3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E1612"/>
    <w:multiLevelType w:val="hybridMultilevel"/>
    <w:tmpl w:val="987A0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56849"/>
    <w:multiLevelType w:val="hybridMultilevel"/>
    <w:tmpl w:val="03B4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70903"/>
    <w:multiLevelType w:val="hybridMultilevel"/>
    <w:tmpl w:val="6BA04D98"/>
    <w:lvl w:ilvl="0" w:tplc="9A9256CC">
      <w:start w:val="618"/>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3F"/>
    <w:rsid w:val="00007C18"/>
    <w:rsid w:val="000755C7"/>
    <w:rsid w:val="000B5DAC"/>
    <w:rsid w:val="000C62CE"/>
    <w:rsid w:val="001928D6"/>
    <w:rsid w:val="001F4BA2"/>
    <w:rsid w:val="00214B19"/>
    <w:rsid w:val="00323496"/>
    <w:rsid w:val="0037341E"/>
    <w:rsid w:val="004067C5"/>
    <w:rsid w:val="004E1048"/>
    <w:rsid w:val="005106FA"/>
    <w:rsid w:val="00535863"/>
    <w:rsid w:val="005611F5"/>
    <w:rsid w:val="005A43D0"/>
    <w:rsid w:val="00642787"/>
    <w:rsid w:val="006E3FA6"/>
    <w:rsid w:val="00753D6C"/>
    <w:rsid w:val="007C151D"/>
    <w:rsid w:val="007F3DDD"/>
    <w:rsid w:val="0085733F"/>
    <w:rsid w:val="008D5221"/>
    <w:rsid w:val="0090327A"/>
    <w:rsid w:val="009A10AF"/>
    <w:rsid w:val="009B1D6B"/>
    <w:rsid w:val="009D25EA"/>
    <w:rsid w:val="00A57720"/>
    <w:rsid w:val="00A57784"/>
    <w:rsid w:val="00AC525F"/>
    <w:rsid w:val="00B13AB4"/>
    <w:rsid w:val="00B23783"/>
    <w:rsid w:val="00B24A49"/>
    <w:rsid w:val="00B44F56"/>
    <w:rsid w:val="00B535D3"/>
    <w:rsid w:val="00CE3A97"/>
    <w:rsid w:val="00D11FF6"/>
    <w:rsid w:val="00D36EEF"/>
    <w:rsid w:val="00D530E5"/>
    <w:rsid w:val="00DF173B"/>
    <w:rsid w:val="00E26EC1"/>
    <w:rsid w:val="00EC3DA1"/>
    <w:rsid w:val="00FE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5E4C"/>
  <w15:docId w15:val="{578B988A-63B5-4331-86A0-597E4D48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33F"/>
    <w:pPr>
      <w:spacing w:after="0" w:line="240" w:lineRule="auto"/>
    </w:pPr>
  </w:style>
  <w:style w:type="paragraph" w:styleId="ListParagraph">
    <w:name w:val="List Paragraph"/>
    <w:basedOn w:val="Normal"/>
    <w:uiPriority w:val="34"/>
    <w:qFormat/>
    <w:rsid w:val="00510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2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Flora Public Library</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Flora Public Library</cp:lastModifiedBy>
  <cp:revision>2</cp:revision>
  <dcterms:created xsi:type="dcterms:W3CDTF">2022-06-14T20:51:00Z</dcterms:created>
  <dcterms:modified xsi:type="dcterms:W3CDTF">2022-06-14T20:51:00Z</dcterms:modified>
</cp:coreProperties>
</file>