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E7" w:rsidRPr="001D1B85" w:rsidRDefault="000135E7" w:rsidP="000135E7">
      <w:pPr>
        <w:pStyle w:val="NoSpacing"/>
        <w:jc w:val="center"/>
        <w:rPr>
          <w:rFonts w:ascii="Arial" w:hAnsi="Arial" w:cs="Arial"/>
          <w:u w:val="single"/>
        </w:rPr>
      </w:pPr>
      <w:r w:rsidRPr="001D1B85">
        <w:rPr>
          <w:rFonts w:ascii="Arial" w:hAnsi="Arial" w:cs="Arial"/>
          <w:u w:val="single"/>
        </w:rPr>
        <w:t>FLORA PUBLIC LIBRARY BOARD MEETING</w:t>
      </w:r>
    </w:p>
    <w:p w:rsidR="000135E7" w:rsidRPr="001D1B85" w:rsidRDefault="000135E7" w:rsidP="000135E7">
      <w:pPr>
        <w:pStyle w:val="NoSpacing"/>
        <w:jc w:val="center"/>
        <w:rPr>
          <w:rFonts w:ascii="Arial" w:hAnsi="Arial" w:cs="Arial"/>
          <w:szCs w:val="24"/>
          <w:u w:val="single"/>
        </w:rPr>
      </w:pPr>
      <w:r w:rsidRPr="001D1B85">
        <w:rPr>
          <w:rFonts w:ascii="Arial" w:hAnsi="Arial" w:cs="Arial"/>
          <w:u w:val="single"/>
        </w:rPr>
        <w:t>MONDAY</w:t>
      </w:r>
      <w:r w:rsidRPr="001D1B85">
        <w:rPr>
          <w:rFonts w:ascii="Arial" w:hAnsi="Arial" w:cs="Arial"/>
          <w:szCs w:val="24"/>
          <w:u w:val="single"/>
        </w:rPr>
        <w:t>, AUGUST  8, 2022</w:t>
      </w:r>
    </w:p>
    <w:p w:rsidR="000135E7" w:rsidRPr="001D1B85" w:rsidRDefault="000135E7" w:rsidP="000135E7">
      <w:pPr>
        <w:pStyle w:val="NoSpacing"/>
        <w:jc w:val="center"/>
        <w:rPr>
          <w:rFonts w:ascii="Arial" w:hAnsi="Arial" w:cs="Arial"/>
          <w:szCs w:val="24"/>
        </w:rPr>
      </w:pP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</w:rPr>
        <w:t xml:space="preserve">CALL TO ORDER:     </w:t>
      </w:r>
      <w:r w:rsidRPr="001D1B85">
        <w:rPr>
          <w:rFonts w:ascii="Arial" w:hAnsi="Arial" w:cs="Arial"/>
          <w:sz w:val="24"/>
          <w:szCs w:val="24"/>
        </w:rPr>
        <w:t>President Maralee Johnson called the meeting to order on Monday, August 8</w:t>
      </w:r>
      <w:r w:rsidRPr="001D1B85">
        <w:rPr>
          <w:rFonts w:ascii="Arial" w:hAnsi="Arial" w:cs="Arial"/>
          <w:sz w:val="24"/>
          <w:szCs w:val="24"/>
          <w:vertAlign w:val="superscript"/>
        </w:rPr>
        <w:t>th</w:t>
      </w:r>
      <w:r w:rsidRPr="001D1B85">
        <w:rPr>
          <w:rFonts w:ascii="Arial" w:hAnsi="Arial" w:cs="Arial"/>
          <w:sz w:val="24"/>
          <w:szCs w:val="24"/>
        </w:rPr>
        <w:t xml:space="preserve"> at 7:00 p.m.</w:t>
      </w:r>
    </w:p>
    <w:p w:rsidR="000135E7" w:rsidRPr="001D1B85" w:rsidRDefault="000135E7" w:rsidP="000135E7">
      <w:pPr>
        <w:pStyle w:val="NoSpacing"/>
        <w:rPr>
          <w:rFonts w:ascii="Arial" w:hAnsi="Arial" w:cs="Arial"/>
        </w:rPr>
      </w:pPr>
    </w:p>
    <w:p w:rsidR="000135E7" w:rsidRPr="001D1B85" w:rsidRDefault="000135E7" w:rsidP="000135E7">
      <w:pPr>
        <w:pStyle w:val="NoSpacing"/>
        <w:rPr>
          <w:rFonts w:ascii="Arial" w:hAnsi="Arial" w:cs="Arial"/>
        </w:rPr>
      </w:pPr>
      <w:r w:rsidRPr="001D1B85">
        <w:rPr>
          <w:rFonts w:ascii="Arial" w:hAnsi="Arial" w:cs="Arial"/>
        </w:rPr>
        <w:t xml:space="preserve">RECOGNITION OF VISITORS:  </w:t>
      </w:r>
      <w:r w:rsidRPr="001D1B85">
        <w:rPr>
          <w:rFonts w:ascii="Arial" w:hAnsi="Arial" w:cs="Arial"/>
          <w:sz w:val="24"/>
          <w:szCs w:val="24"/>
        </w:rPr>
        <w:t>None</w:t>
      </w: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  <w:sz w:val="24"/>
          <w:szCs w:val="24"/>
        </w:rPr>
        <w:t>PRESENT:  Jon Ake</w:t>
      </w:r>
      <w:r w:rsidR="008E40E9" w:rsidRPr="001D1B85">
        <w:rPr>
          <w:rFonts w:ascii="Arial" w:hAnsi="Arial" w:cs="Arial"/>
          <w:sz w:val="24"/>
          <w:szCs w:val="24"/>
        </w:rPr>
        <w:t>r</w:t>
      </w:r>
      <w:r w:rsidRPr="001D1B85">
        <w:rPr>
          <w:rFonts w:ascii="Arial" w:hAnsi="Arial" w:cs="Arial"/>
          <w:sz w:val="24"/>
          <w:szCs w:val="24"/>
        </w:rPr>
        <w:t xml:space="preserve">s, Karen Briscoe, Joe </w:t>
      </w:r>
      <w:proofErr w:type="gramStart"/>
      <w:r w:rsidRPr="001D1B85">
        <w:rPr>
          <w:rFonts w:ascii="Arial" w:hAnsi="Arial" w:cs="Arial"/>
          <w:sz w:val="24"/>
          <w:szCs w:val="24"/>
        </w:rPr>
        <w:t>Gilliland,  Maralee</w:t>
      </w:r>
      <w:proofErr w:type="gramEnd"/>
      <w:r w:rsidRPr="001D1B85">
        <w:rPr>
          <w:rFonts w:ascii="Arial" w:hAnsi="Arial" w:cs="Arial"/>
          <w:sz w:val="24"/>
          <w:szCs w:val="24"/>
        </w:rPr>
        <w:t xml:space="preserve"> Johnson,  Doug Mack, Joe McCoy, and Rebecca Stocke, as well as Director Donna Corry. Absent: Robbin Dickey and Kari Warren</w:t>
      </w: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</w:rPr>
        <w:t>CORRESPONDENCE</w:t>
      </w:r>
      <w:r w:rsidRPr="001D1B85">
        <w:rPr>
          <w:rFonts w:ascii="Arial" w:hAnsi="Arial" w:cs="Arial"/>
          <w:sz w:val="24"/>
          <w:szCs w:val="24"/>
        </w:rPr>
        <w:t>:  None</w:t>
      </w: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</w:p>
    <w:p w:rsidR="000135E7" w:rsidRPr="001D1B85" w:rsidRDefault="000135E7" w:rsidP="000135E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</w:rPr>
        <w:t xml:space="preserve">APPROVAL OF MINUTES: </w:t>
      </w:r>
      <w:r w:rsidRPr="001D1B85">
        <w:rPr>
          <w:rFonts w:ascii="Arial" w:hAnsi="Arial" w:cs="Arial"/>
          <w:sz w:val="24"/>
          <w:szCs w:val="24"/>
        </w:rPr>
        <w:t xml:space="preserve">A </w:t>
      </w:r>
      <w:r w:rsidR="002F3270" w:rsidRPr="001D1B85">
        <w:rPr>
          <w:rFonts w:ascii="Arial" w:hAnsi="Arial" w:cs="Arial"/>
          <w:sz w:val="24"/>
          <w:szCs w:val="24"/>
        </w:rPr>
        <w:t xml:space="preserve">motion was made by </w:t>
      </w:r>
      <w:r w:rsidR="008E40E9" w:rsidRPr="001D1B85">
        <w:rPr>
          <w:rFonts w:ascii="Arial" w:hAnsi="Arial" w:cs="Arial"/>
          <w:sz w:val="24"/>
          <w:szCs w:val="24"/>
        </w:rPr>
        <w:t>Joe Gilliland</w:t>
      </w:r>
      <w:r w:rsidRPr="001D1B85">
        <w:rPr>
          <w:rFonts w:ascii="Arial" w:hAnsi="Arial" w:cs="Arial"/>
          <w:sz w:val="24"/>
          <w:szCs w:val="24"/>
        </w:rPr>
        <w:t xml:space="preserve"> to accept the minutes as presented.  The motion was secon</w:t>
      </w:r>
      <w:r w:rsidR="008E40E9" w:rsidRPr="001D1B85">
        <w:rPr>
          <w:rFonts w:ascii="Arial" w:hAnsi="Arial" w:cs="Arial"/>
          <w:sz w:val="24"/>
          <w:szCs w:val="24"/>
        </w:rPr>
        <w:t>ded by Becky Stocke</w:t>
      </w:r>
      <w:r w:rsidRPr="001D1B85">
        <w:rPr>
          <w:rFonts w:ascii="Arial" w:hAnsi="Arial" w:cs="Arial"/>
          <w:sz w:val="24"/>
          <w:szCs w:val="24"/>
        </w:rPr>
        <w:t>. The motion passed unanimously.</w:t>
      </w:r>
    </w:p>
    <w:p w:rsidR="000135E7" w:rsidRPr="001D1B85" w:rsidRDefault="000135E7" w:rsidP="000135E7">
      <w:pPr>
        <w:pStyle w:val="NoSpacing"/>
        <w:jc w:val="both"/>
        <w:rPr>
          <w:rFonts w:ascii="Arial" w:hAnsi="Arial" w:cs="Arial"/>
          <w:u w:val="single"/>
        </w:rPr>
      </w:pP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  <w:sz w:val="24"/>
          <w:szCs w:val="24"/>
        </w:rPr>
        <w:t>TREASURER’S REPORT:</w:t>
      </w:r>
    </w:p>
    <w:p w:rsidR="000135E7" w:rsidRPr="001E33BE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</w:rPr>
        <w:t xml:space="preserve">             </w:t>
      </w:r>
      <w:r w:rsidRPr="001E33BE">
        <w:rPr>
          <w:rFonts w:ascii="Arial" w:hAnsi="Arial" w:cs="Arial"/>
          <w:sz w:val="24"/>
          <w:szCs w:val="24"/>
        </w:rPr>
        <w:t xml:space="preserve"> -Review of financial reports and bank statements.</w:t>
      </w: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  <w:sz w:val="24"/>
          <w:szCs w:val="24"/>
        </w:rPr>
        <w:t xml:space="preserve"> A motion to accept the treasurer’s report, as presented, was made by Doug Mac</w:t>
      </w:r>
      <w:r w:rsidR="008E40E9" w:rsidRPr="001D1B85">
        <w:rPr>
          <w:rFonts w:ascii="Arial" w:hAnsi="Arial" w:cs="Arial"/>
          <w:sz w:val="24"/>
          <w:szCs w:val="24"/>
        </w:rPr>
        <w:t>k and seconded by Karen Briscoe</w:t>
      </w:r>
      <w:r w:rsidRPr="001D1B85">
        <w:rPr>
          <w:rFonts w:ascii="Arial" w:hAnsi="Arial" w:cs="Arial"/>
          <w:sz w:val="24"/>
          <w:szCs w:val="24"/>
        </w:rPr>
        <w:t xml:space="preserve">. The motion passed unanimously. </w:t>
      </w: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</w:p>
    <w:p w:rsidR="000135E7" w:rsidRDefault="000135E7" w:rsidP="000135E7">
      <w:pPr>
        <w:pStyle w:val="NoSpacing"/>
        <w:rPr>
          <w:rFonts w:ascii="Arial" w:hAnsi="Arial" w:cs="Arial"/>
        </w:rPr>
      </w:pPr>
      <w:r w:rsidRPr="00B40B7F">
        <w:rPr>
          <w:rFonts w:ascii="Arial" w:hAnsi="Arial" w:cs="Arial"/>
        </w:rPr>
        <w:t>LIBRARY DIRECTOR’S REPORT:</w:t>
      </w:r>
      <w:r w:rsidRPr="001D1B85">
        <w:rPr>
          <w:rFonts w:ascii="Arial" w:hAnsi="Arial" w:cs="Arial"/>
        </w:rPr>
        <w:t xml:space="preserve"> </w:t>
      </w:r>
    </w:p>
    <w:p w:rsidR="00B40B7F" w:rsidRDefault="00B40B7F" w:rsidP="000135E7">
      <w:pPr>
        <w:pStyle w:val="NoSpacing"/>
        <w:rPr>
          <w:rFonts w:ascii="Arial" w:hAnsi="Arial" w:cs="Arial"/>
          <w:i/>
          <w:spacing w:val="24"/>
          <w:sz w:val="28"/>
          <w:u w:val="single"/>
        </w:rPr>
      </w:pPr>
    </w:p>
    <w:p w:rsidR="00FF6902" w:rsidRPr="00B40B7F" w:rsidRDefault="00FF6902" w:rsidP="00B40B7F">
      <w:pPr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>Comments on reports:</w:t>
      </w:r>
      <w:r w:rsidR="00B40B7F">
        <w:rPr>
          <w:rFonts w:ascii="Arial" w:hAnsi="Arial" w:cs="Arial"/>
          <w:sz w:val="24"/>
          <w:szCs w:val="24"/>
        </w:rPr>
        <w:br/>
      </w:r>
      <w:r w:rsidRPr="00B40B7F">
        <w:rPr>
          <w:rFonts w:ascii="Arial" w:hAnsi="Arial" w:cs="Arial"/>
          <w:sz w:val="24"/>
          <w:szCs w:val="24"/>
        </w:rPr>
        <w:t xml:space="preserve">-The investment accounts increased a bit in July.  </w:t>
      </w:r>
      <w:r w:rsidR="00B40B7F">
        <w:rPr>
          <w:rFonts w:ascii="Arial" w:hAnsi="Arial" w:cs="Arial"/>
          <w:sz w:val="24"/>
          <w:szCs w:val="24"/>
        </w:rPr>
        <w:br/>
      </w:r>
      <w:r w:rsidRPr="00B40B7F">
        <w:rPr>
          <w:rFonts w:ascii="Arial" w:hAnsi="Arial" w:cs="Arial"/>
          <w:sz w:val="24"/>
          <w:szCs w:val="24"/>
        </w:rPr>
        <w:t xml:space="preserve">-Matt </w:t>
      </w:r>
      <w:proofErr w:type="spellStart"/>
      <w:r w:rsidRPr="00B40B7F">
        <w:rPr>
          <w:rFonts w:ascii="Arial" w:hAnsi="Arial" w:cs="Arial"/>
          <w:sz w:val="24"/>
          <w:szCs w:val="24"/>
        </w:rPr>
        <w:t>Pyatt</w:t>
      </w:r>
      <w:proofErr w:type="spellEnd"/>
      <w:r w:rsidRPr="00B40B7F">
        <w:rPr>
          <w:rFonts w:ascii="Arial" w:hAnsi="Arial" w:cs="Arial"/>
          <w:sz w:val="24"/>
          <w:szCs w:val="24"/>
        </w:rPr>
        <w:t xml:space="preserve"> has asked to be put on the September meeting agenda to give an update on investments</w:t>
      </w:r>
    </w:p>
    <w:p w:rsidR="00FF6902" w:rsidRPr="00B40B7F" w:rsidRDefault="00FF6902" w:rsidP="00FF6902">
      <w:pPr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 xml:space="preserve">-Website – the new library website launched on Aug. 3.   It is still a work in progress but we are pleased with it.   </w:t>
      </w:r>
      <w:proofErr w:type="spellStart"/>
      <w:r w:rsidRPr="00B40B7F">
        <w:rPr>
          <w:rFonts w:ascii="Arial" w:hAnsi="Arial" w:cs="Arial"/>
          <w:sz w:val="24"/>
          <w:szCs w:val="24"/>
        </w:rPr>
        <w:t>ImagineThis</w:t>
      </w:r>
      <w:proofErr w:type="spellEnd"/>
      <w:r w:rsidRPr="00B40B7F">
        <w:rPr>
          <w:rFonts w:ascii="Arial" w:hAnsi="Arial" w:cs="Arial"/>
          <w:sz w:val="24"/>
          <w:szCs w:val="24"/>
        </w:rPr>
        <w:t>! will soon be coming to take photographs to incorporate and train us on updating the website.</w:t>
      </w:r>
    </w:p>
    <w:p w:rsidR="00FF6902" w:rsidRPr="00B40B7F" w:rsidRDefault="00FF6902" w:rsidP="00FF6902">
      <w:pPr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>-We haven’t started the ADP payroll service yet.  Jeremy said they are waiting on ADP to give the go ahead.</w:t>
      </w:r>
    </w:p>
    <w:p w:rsidR="00FF6902" w:rsidRPr="00B40B7F" w:rsidRDefault="00FF6902" w:rsidP="00FF6902">
      <w:pPr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>-</w:t>
      </w:r>
      <w:r w:rsidR="00B40B7F">
        <w:rPr>
          <w:rFonts w:ascii="Arial" w:hAnsi="Arial" w:cs="Arial"/>
          <w:sz w:val="24"/>
          <w:szCs w:val="24"/>
        </w:rPr>
        <w:t>C</w:t>
      </w:r>
      <w:r w:rsidRPr="00B40B7F">
        <w:rPr>
          <w:rFonts w:ascii="Arial" w:hAnsi="Arial" w:cs="Arial"/>
          <w:sz w:val="24"/>
          <w:szCs w:val="24"/>
        </w:rPr>
        <w:t xml:space="preserve">ould </w:t>
      </w:r>
      <w:r w:rsidR="00B40B7F">
        <w:rPr>
          <w:rFonts w:ascii="Arial" w:hAnsi="Arial" w:cs="Arial"/>
          <w:sz w:val="24"/>
          <w:szCs w:val="24"/>
        </w:rPr>
        <w:t xml:space="preserve">we </w:t>
      </w:r>
      <w:r w:rsidRPr="00B40B7F">
        <w:rPr>
          <w:rFonts w:ascii="Arial" w:hAnsi="Arial" w:cs="Arial"/>
          <w:sz w:val="24"/>
          <w:szCs w:val="24"/>
        </w:rPr>
        <w:t xml:space="preserve">do something for Dr. Marley in recognition of his </w:t>
      </w:r>
      <w:r w:rsidR="00B40B7F">
        <w:rPr>
          <w:rFonts w:ascii="Arial" w:hAnsi="Arial" w:cs="Arial"/>
          <w:sz w:val="24"/>
          <w:szCs w:val="24"/>
        </w:rPr>
        <w:t xml:space="preserve">25 years of </w:t>
      </w:r>
      <w:r w:rsidRPr="00B40B7F">
        <w:rPr>
          <w:rFonts w:ascii="Arial" w:hAnsi="Arial" w:cs="Arial"/>
          <w:sz w:val="24"/>
          <w:szCs w:val="24"/>
        </w:rPr>
        <w:t>service on the library board.</w:t>
      </w:r>
      <w:r w:rsidR="00B40B7F">
        <w:rPr>
          <w:rFonts w:ascii="Arial" w:hAnsi="Arial" w:cs="Arial"/>
          <w:sz w:val="24"/>
          <w:szCs w:val="24"/>
        </w:rPr>
        <w:t xml:space="preserve">  We could ask if he and his family can come to the Sept. meeting.</w:t>
      </w:r>
    </w:p>
    <w:p w:rsidR="00FF6902" w:rsidRPr="00B40B7F" w:rsidRDefault="00FF6902" w:rsidP="00FF6902">
      <w:pPr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>-In the packet tonight is my letter of intent to retire next year at this time.</w:t>
      </w:r>
    </w:p>
    <w:p w:rsidR="000135E7" w:rsidRPr="00B40B7F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>COMMITTEE REPORTS:     None</w:t>
      </w:r>
    </w:p>
    <w:p w:rsidR="000135E7" w:rsidRPr="00B40B7F" w:rsidRDefault="000135E7" w:rsidP="000135E7">
      <w:pPr>
        <w:pStyle w:val="NoSpacing"/>
        <w:rPr>
          <w:rFonts w:ascii="Arial" w:hAnsi="Arial" w:cs="Arial"/>
          <w:sz w:val="24"/>
          <w:szCs w:val="24"/>
        </w:rPr>
      </w:pPr>
    </w:p>
    <w:p w:rsidR="000135E7" w:rsidRPr="00B40B7F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 xml:space="preserve">PAYMENT OF BILLS:     A </w:t>
      </w:r>
      <w:r w:rsidR="008E40E9" w:rsidRPr="00B40B7F">
        <w:rPr>
          <w:rFonts w:ascii="Arial" w:hAnsi="Arial" w:cs="Arial"/>
          <w:sz w:val="24"/>
          <w:szCs w:val="24"/>
        </w:rPr>
        <w:t>motion was made by Joe Gilliland and seconded by Jon Akers</w:t>
      </w:r>
      <w:r w:rsidRPr="00B40B7F">
        <w:rPr>
          <w:rFonts w:ascii="Arial" w:hAnsi="Arial" w:cs="Arial"/>
          <w:sz w:val="24"/>
          <w:szCs w:val="24"/>
        </w:rPr>
        <w:t xml:space="preserve"> to approve payment of the bills.  The motion passed unanimously.</w:t>
      </w:r>
    </w:p>
    <w:p w:rsidR="00B40B7F" w:rsidRDefault="00B40B7F" w:rsidP="000135E7">
      <w:pPr>
        <w:pStyle w:val="NoSpacing"/>
        <w:rPr>
          <w:rFonts w:ascii="Arial" w:hAnsi="Arial" w:cs="Arial"/>
          <w:sz w:val="24"/>
          <w:szCs w:val="24"/>
        </w:rPr>
      </w:pPr>
    </w:p>
    <w:p w:rsidR="008E40E9" w:rsidRPr="00B40B7F" w:rsidRDefault="000135E7" w:rsidP="005E2FB3">
      <w:pPr>
        <w:pStyle w:val="NoSpacing"/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 xml:space="preserve">UNFINISHED BUSINESS: </w:t>
      </w:r>
      <w:r w:rsidR="005E2FB3">
        <w:rPr>
          <w:rFonts w:ascii="Arial" w:hAnsi="Arial" w:cs="Arial"/>
          <w:sz w:val="24"/>
          <w:szCs w:val="24"/>
        </w:rPr>
        <w:br/>
      </w:r>
      <w:r w:rsidR="008E40E9" w:rsidRPr="00B40B7F">
        <w:rPr>
          <w:rFonts w:ascii="Arial" w:hAnsi="Arial" w:cs="Arial"/>
          <w:sz w:val="24"/>
          <w:szCs w:val="24"/>
        </w:rPr>
        <w:t>It was annou</w:t>
      </w:r>
      <w:r w:rsidR="001F6CBE" w:rsidRPr="00B40B7F">
        <w:rPr>
          <w:rFonts w:ascii="Arial" w:hAnsi="Arial" w:cs="Arial"/>
          <w:sz w:val="24"/>
          <w:szCs w:val="24"/>
        </w:rPr>
        <w:t>nced that the Person</w:t>
      </w:r>
      <w:r w:rsidR="001D1B85" w:rsidRPr="00B40B7F">
        <w:rPr>
          <w:rFonts w:ascii="Arial" w:hAnsi="Arial" w:cs="Arial"/>
          <w:sz w:val="24"/>
          <w:szCs w:val="24"/>
        </w:rPr>
        <w:t>nel</w:t>
      </w:r>
      <w:r w:rsidR="001F6CBE" w:rsidRPr="00B40B7F">
        <w:rPr>
          <w:rFonts w:ascii="Arial" w:hAnsi="Arial" w:cs="Arial"/>
          <w:sz w:val="24"/>
          <w:szCs w:val="24"/>
        </w:rPr>
        <w:t xml:space="preserve"> Policy, which is continuing to be updated, is still</w:t>
      </w:r>
      <w:r w:rsidR="008E40E9" w:rsidRPr="00B40B7F">
        <w:rPr>
          <w:rFonts w:ascii="Arial" w:hAnsi="Arial" w:cs="Arial"/>
          <w:sz w:val="24"/>
          <w:szCs w:val="24"/>
        </w:rPr>
        <w:t xml:space="preserve"> in Committee for Revision. Another meeting will be scheduled before the September meeting, if possible. </w:t>
      </w:r>
    </w:p>
    <w:p w:rsidR="001F6CBE" w:rsidRPr="00B40B7F" w:rsidRDefault="001F6CBE" w:rsidP="008E40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E2FB3" w:rsidRDefault="005E2FB3" w:rsidP="008E40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E2FB3" w:rsidRDefault="005E2FB3" w:rsidP="008E40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E2FB3" w:rsidRDefault="005E2FB3" w:rsidP="008E40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E2FB3" w:rsidRDefault="005E2FB3" w:rsidP="008E40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F6CBE" w:rsidRPr="00B40B7F" w:rsidRDefault="001F6CBE" w:rsidP="008E40E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 xml:space="preserve">Other Unfinished Business- President Johnson presented an overview of her meeting with Mike Stanford (City Administrator) concerning the roof repair/grant. </w:t>
      </w:r>
      <w:r w:rsidR="00A27955" w:rsidRPr="00B40B7F">
        <w:rPr>
          <w:rFonts w:ascii="Arial" w:hAnsi="Arial" w:cs="Arial"/>
          <w:sz w:val="24"/>
          <w:szCs w:val="24"/>
        </w:rPr>
        <w:t xml:space="preserve">The highlights of the meeting were: </w:t>
      </w:r>
      <w:r w:rsidRPr="00B40B7F">
        <w:rPr>
          <w:rFonts w:ascii="Arial" w:hAnsi="Arial" w:cs="Arial"/>
          <w:sz w:val="24"/>
          <w:szCs w:val="24"/>
        </w:rPr>
        <w:t xml:space="preserve"> there will be a scan of the roof to determine weak spots, leaks </w:t>
      </w:r>
      <w:proofErr w:type="gramStart"/>
      <w:r w:rsidRPr="00B40B7F">
        <w:rPr>
          <w:rFonts w:ascii="Arial" w:hAnsi="Arial" w:cs="Arial"/>
          <w:sz w:val="24"/>
          <w:szCs w:val="24"/>
        </w:rPr>
        <w:t>etc..</w:t>
      </w:r>
      <w:proofErr w:type="gramEnd"/>
      <w:r w:rsidRPr="00B40B7F">
        <w:rPr>
          <w:rFonts w:ascii="Arial" w:hAnsi="Arial" w:cs="Arial"/>
          <w:sz w:val="24"/>
          <w:szCs w:val="24"/>
        </w:rPr>
        <w:t xml:space="preserve"> Once those problems are addressed, the roof coating will be applied. There will be no seams anywhere. A representative from Firestone will be on site </w:t>
      </w:r>
      <w:r w:rsidR="001D1B85" w:rsidRPr="00B40B7F">
        <w:rPr>
          <w:rFonts w:ascii="Arial" w:hAnsi="Arial" w:cs="Arial"/>
          <w:sz w:val="24"/>
          <w:szCs w:val="24"/>
        </w:rPr>
        <w:t>to</w:t>
      </w:r>
      <w:r w:rsidRPr="00B40B7F">
        <w:rPr>
          <w:rFonts w:ascii="Arial" w:hAnsi="Arial" w:cs="Arial"/>
          <w:sz w:val="24"/>
          <w:szCs w:val="24"/>
        </w:rPr>
        <w:t xml:space="preserve"> confirm the coating is applied correctly- according to standards- so that the </w:t>
      </w:r>
      <w:r w:rsidR="001D1B85" w:rsidRPr="00B40B7F">
        <w:rPr>
          <w:rFonts w:ascii="Arial" w:hAnsi="Arial" w:cs="Arial"/>
          <w:sz w:val="24"/>
          <w:szCs w:val="24"/>
        </w:rPr>
        <w:t>10-year</w:t>
      </w:r>
      <w:r w:rsidRPr="00B40B7F">
        <w:rPr>
          <w:rFonts w:ascii="Arial" w:hAnsi="Arial" w:cs="Arial"/>
          <w:sz w:val="24"/>
          <w:szCs w:val="24"/>
        </w:rPr>
        <w:t xml:space="preserve"> warranty will be effective. The board will revisit this issue at the</w:t>
      </w:r>
      <w:r w:rsidR="00A27955" w:rsidRPr="00B40B7F">
        <w:rPr>
          <w:rFonts w:ascii="Arial" w:hAnsi="Arial" w:cs="Arial"/>
          <w:sz w:val="24"/>
          <w:szCs w:val="24"/>
        </w:rPr>
        <w:t xml:space="preserve"> September</w:t>
      </w:r>
      <w:r w:rsidRPr="00B40B7F">
        <w:rPr>
          <w:rFonts w:ascii="Arial" w:hAnsi="Arial" w:cs="Arial"/>
          <w:sz w:val="24"/>
          <w:szCs w:val="24"/>
        </w:rPr>
        <w:t xml:space="preserve"> board meeting thus providing the board members time to consider information provided at this meeting to help </w:t>
      </w:r>
      <w:proofErr w:type="gramStart"/>
      <w:r w:rsidRPr="00B40B7F">
        <w:rPr>
          <w:rFonts w:ascii="Arial" w:hAnsi="Arial" w:cs="Arial"/>
          <w:sz w:val="24"/>
          <w:szCs w:val="24"/>
        </w:rPr>
        <w:t>make a determination</w:t>
      </w:r>
      <w:proofErr w:type="gramEnd"/>
      <w:r w:rsidRPr="00B40B7F">
        <w:rPr>
          <w:rFonts w:ascii="Arial" w:hAnsi="Arial" w:cs="Arial"/>
          <w:sz w:val="24"/>
          <w:szCs w:val="24"/>
        </w:rPr>
        <w:t xml:space="preserve"> as to how to proceed.</w:t>
      </w:r>
    </w:p>
    <w:p w:rsidR="00A27955" w:rsidRPr="00B40B7F" w:rsidRDefault="00A27955" w:rsidP="000135E7">
      <w:pPr>
        <w:pStyle w:val="NoSpacing"/>
        <w:rPr>
          <w:rFonts w:ascii="Arial" w:hAnsi="Arial" w:cs="Arial"/>
          <w:sz w:val="24"/>
          <w:szCs w:val="24"/>
        </w:rPr>
      </w:pPr>
    </w:p>
    <w:p w:rsidR="000135E7" w:rsidRPr="00B40B7F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>NEW BUSINESS</w:t>
      </w:r>
    </w:p>
    <w:p w:rsidR="000135E7" w:rsidRPr="00B40B7F" w:rsidRDefault="000135E7" w:rsidP="000135E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27955" w:rsidRPr="00B40B7F" w:rsidRDefault="001F6CBE" w:rsidP="000135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>FY2022-2023 – 1</w:t>
      </w:r>
      <w:r w:rsidRPr="00B40B7F">
        <w:rPr>
          <w:rFonts w:ascii="Arial" w:hAnsi="Arial" w:cs="Arial"/>
          <w:sz w:val="24"/>
          <w:szCs w:val="24"/>
          <w:vertAlign w:val="superscript"/>
        </w:rPr>
        <w:t>st</w:t>
      </w:r>
      <w:r w:rsidRPr="00B40B7F">
        <w:rPr>
          <w:rFonts w:ascii="Arial" w:hAnsi="Arial" w:cs="Arial"/>
          <w:sz w:val="24"/>
          <w:szCs w:val="24"/>
        </w:rPr>
        <w:t xml:space="preserve"> Quarter Report was presented and discussed.  Karen Briscoe made a motion to accept the report as presented. This was seconded by Becky Stocke. The motion carried unanimously.</w:t>
      </w:r>
    </w:p>
    <w:p w:rsidR="00A27955" w:rsidRPr="00B40B7F" w:rsidRDefault="00A27955" w:rsidP="00A2795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15272" w:rsidRPr="00B40B7F" w:rsidRDefault="00015272" w:rsidP="000135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0B7F">
        <w:rPr>
          <w:rFonts w:ascii="Arial" w:hAnsi="Arial" w:cs="Arial"/>
          <w:sz w:val="24"/>
          <w:szCs w:val="24"/>
        </w:rPr>
        <w:t>The FY2022-2023 – 1</w:t>
      </w:r>
      <w:r w:rsidRPr="00B40B7F">
        <w:rPr>
          <w:rFonts w:ascii="Arial" w:hAnsi="Arial" w:cs="Arial"/>
          <w:sz w:val="24"/>
          <w:szCs w:val="24"/>
          <w:vertAlign w:val="superscript"/>
        </w:rPr>
        <w:t>st</w:t>
      </w:r>
      <w:r w:rsidRPr="00B40B7F">
        <w:rPr>
          <w:rFonts w:ascii="Arial" w:hAnsi="Arial" w:cs="Arial"/>
          <w:sz w:val="24"/>
          <w:szCs w:val="24"/>
        </w:rPr>
        <w:t xml:space="preserve"> Quarter Budget Amendment was perused by those in attendance. After discussion, Doug Mack made a motion to accept the report as presented. Karen Briscoe seconded this motion. The motion was put to a vote and the motion carried.</w:t>
      </w:r>
    </w:p>
    <w:p w:rsidR="000135E7" w:rsidRPr="00B40B7F" w:rsidRDefault="000135E7" w:rsidP="000135E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135E7" w:rsidRPr="00B40B7F" w:rsidRDefault="000135E7" w:rsidP="00015272">
      <w:pPr>
        <w:pStyle w:val="NoSpacing"/>
        <w:rPr>
          <w:rFonts w:ascii="Arial" w:hAnsi="Arial" w:cs="Arial"/>
          <w:sz w:val="24"/>
          <w:szCs w:val="24"/>
        </w:rPr>
      </w:pPr>
    </w:p>
    <w:p w:rsidR="000135E7" w:rsidRPr="001D1B85" w:rsidRDefault="00015272" w:rsidP="000135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  <w:sz w:val="24"/>
          <w:szCs w:val="24"/>
        </w:rPr>
        <w:t>The Registered Sex Offender Policy – First Draft was presented. The policy was read, studied, and discussed. The policy will be presented again at the September board meeting with updates and changes, as needed, inserted.</w:t>
      </w:r>
    </w:p>
    <w:p w:rsidR="000135E7" w:rsidRPr="001D1B85" w:rsidRDefault="000135E7" w:rsidP="000135E7">
      <w:pPr>
        <w:pStyle w:val="ListParagraph"/>
        <w:rPr>
          <w:rFonts w:ascii="Arial" w:hAnsi="Arial" w:cs="Arial"/>
          <w:sz w:val="24"/>
          <w:szCs w:val="24"/>
        </w:rPr>
      </w:pPr>
    </w:p>
    <w:p w:rsidR="000135E7" w:rsidRPr="001D1B85" w:rsidRDefault="00015272" w:rsidP="000135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  <w:sz w:val="24"/>
          <w:szCs w:val="24"/>
        </w:rPr>
        <w:t xml:space="preserve">Director Corry discussed the Laptop/Hot Spot Policy revisions implemented to the policy. </w:t>
      </w:r>
      <w:r w:rsidR="00A27955" w:rsidRPr="001D1B85">
        <w:rPr>
          <w:rFonts w:ascii="Arial" w:hAnsi="Arial" w:cs="Arial"/>
          <w:sz w:val="24"/>
          <w:szCs w:val="24"/>
        </w:rPr>
        <w:t xml:space="preserve">After a question /answer session concerning the revisions, Doug Mack made a motion to accept the policy as presented and have it become </w:t>
      </w:r>
      <w:r w:rsidR="00A27955" w:rsidRPr="001D1B85">
        <w:rPr>
          <w:rFonts w:ascii="Arial" w:hAnsi="Arial" w:cs="Arial"/>
          <w:sz w:val="24"/>
          <w:szCs w:val="24"/>
          <w:u w:val="single"/>
        </w:rPr>
        <w:t>effective immediately.</w:t>
      </w:r>
      <w:r w:rsidR="00A27955" w:rsidRPr="001D1B85">
        <w:rPr>
          <w:rFonts w:ascii="Arial" w:hAnsi="Arial" w:cs="Arial"/>
          <w:sz w:val="24"/>
          <w:szCs w:val="24"/>
        </w:rPr>
        <w:t xml:space="preserve">  Jon Akers seconded the motion. The </w:t>
      </w:r>
      <w:r w:rsidR="001D1B85" w:rsidRPr="001D1B85">
        <w:rPr>
          <w:rFonts w:ascii="Arial" w:hAnsi="Arial" w:cs="Arial"/>
          <w:sz w:val="24"/>
          <w:szCs w:val="24"/>
        </w:rPr>
        <w:t>motion</w:t>
      </w:r>
      <w:r w:rsidR="00A27955" w:rsidRPr="001D1B85">
        <w:rPr>
          <w:rFonts w:ascii="Arial" w:hAnsi="Arial" w:cs="Arial"/>
          <w:sz w:val="24"/>
          <w:szCs w:val="24"/>
        </w:rPr>
        <w:t xml:space="preserve"> passed unanimously.</w:t>
      </w:r>
    </w:p>
    <w:p w:rsidR="000135E7" w:rsidRPr="001D1B85" w:rsidRDefault="000135E7" w:rsidP="000135E7">
      <w:pPr>
        <w:pStyle w:val="ListParagraph"/>
        <w:rPr>
          <w:rFonts w:ascii="Arial" w:hAnsi="Arial" w:cs="Arial"/>
          <w:sz w:val="24"/>
          <w:szCs w:val="24"/>
        </w:rPr>
      </w:pPr>
    </w:p>
    <w:p w:rsidR="000135E7" w:rsidRPr="001D1B85" w:rsidRDefault="00A27955" w:rsidP="00A2795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  <w:sz w:val="24"/>
          <w:szCs w:val="24"/>
        </w:rPr>
        <w:t>The board members present, along with Director Corry, reviewed and discussed the FY2023 Per Capita Grant – Serving Our Public 4.0 Review, Chapters 1-3.</w:t>
      </w:r>
    </w:p>
    <w:p w:rsidR="000135E7" w:rsidRPr="001D1B85" w:rsidRDefault="000135E7" w:rsidP="000135E7">
      <w:pPr>
        <w:pStyle w:val="ListParagraph"/>
        <w:rPr>
          <w:rFonts w:ascii="Arial" w:hAnsi="Arial" w:cs="Arial"/>
          <w:sz w:val="24"/>
          <w:szCs w:val="24"/>
        </w:rPr>
      </w:pPr>
    </w:p>
    <w:p w:rsidR="00B40B7F" w:rsidRDefault="00B40B7F" w:rsidP="000135E7">
      <w:pPr>
        <w:pStyle w:val="NoSpacing"/>
        <w:rPr>
          <w:rFonts w:ascii="Arial" w:hAnsi="Arial" w:cs="Arial"/>
          <w:sz w:val="24"/>
          <w:szCs w:val="24"/>
        </w:rPr>
      </w:pP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  <w:sz w:val="24"/>
          <w:szCs w:val="24"/>
        </w:rPr>
        <w:t>Other new business:  None</w:t>
      </w: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</w:p>
    <w:p w:rsidR="000135E7" w:rsidRPr="001D1B85" w:rsidRDefault="000135E7" w:rsidP="000135E7">
      <w:pPr>
        <w:pStyle w:val="NoSpacing"/>
        <w:rPr>
          <w:rFonts w:ascii="Arial" w:hAnsi="Arial" w:cs="Arial"/>
        </w:rPr>
      </w:pPr>
      <w:r w:rsidRPr="001D1B85">
        <w:rPr>
          <w:rFonts w:ascii="Arial" w:hAnsi="Arial" w:cs="Arial"/>
        </w:rPr>
        <w:t>EXECUTIVE SESSION (when needed):  None</w:t>
      </w: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</w:rPr>
        <w:t xml:space="preserve"> </w:t>
      </w:r>
      <w:r w:rsidRPr="001D1B85">
        <w:rPr>
          <w:rFonts w:ascii="Arial" w:hAnsi="Arial" w:cs="Arial"/>
          <w:sz w:val="24"/>
          <w:szCs w:val="24"/>
        </w:rPr>
        <w:t xml:space="preserve"> </w:t>
      </w:r>
    </w:p>
    <w:p w:rsidR="000135E7" w:rsidRPr="001D1B85" w:rsidRDefault="000135E7" w:rsidP="00A27955">
      <w:pPr>
        <w:pStyle w:val="NoSpacing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</w:rPr>
        <w:t xml:space="preserve">UPCOMING MEETINGS /EVENTS: </w:t>
      </w:r>
      <w:r w:rsidRPr="001D1B85">
        <w:rPr>
          <w:rFonts w:ascii="Arial" w:hAnsi="Arial" w:cs="Arial"/>
          <w:sz w:val="24"/>
          <w:szCs w:val="24"/>
        </w:rPr>
        <w:t xml:space="preserve"> </w:t>
      </w: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  <w:sz w:val="24"/>
          <w:szCs w:val="24"/>
        </w:rPr>
        <w:t>OPEN:  None</w:t>
      </w: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</w:p>
    <w:p w:rsidR="000135E7" w:rsidRPr="001D1B85" w:rsidRDefault="000135E7" w:rsidP="000135E7">
      <w:pPr>
        <w:pStyle w:val="NoSpacing"/>
        <w:rPr>
          <w:rFonts w:ascii="Arial" w:hAnsi="Arial" w:cs="Arial"/>
          <w:sz w:val="24"/>
          <w:szCs w:val="24"/>
        </w:rPr>
      </w:pPr>
      <w:r w:rsidRPr="001D1B85">
        <w:rPr>
          <w:rFonts w:ascii="Arial" w:hAnsi="Arial" w:cs="Arial"/>
        </w:rPr>
        <w:t xml:space="preserve">ADJOURNMENT:  </w:t>
      </w:r>
      <w:r w:rsidR="00A27955" w:rsidRPr="001D1B85">
        <w:rPr>
          <w:rFonts w:ascii="Arial" w:hAnsi="Arial" w:cs="Arial"/>
          <w:sz w:val="24"/>
          <w:szCs w:val="24"/>
        </w:rPr>
        <w:t>The meeting concluded at 8:0</w:t>
      </w:r>
      <w:r w:rsidRPr="001D1B85">
        <w:rPr>
          <w:rFonts w:ascii="Arial" w:hAnsi="Arial" w:cs="Arial"/>
          <w:sz w:val="24"/>
          <w:szCs w:val="24"/>
        </w:rPr>
        <w:t>5 p.m.</w:t>
      </w:r>
    </w:p>
    <w:p w:rsidR="00C01A11" w:rsidRPr="001D1B85" w:rsidRDefault="00A27955">
      <w:pPr>
        <w:rPr>
          <w:rFonts w:ascii="Arial" w:hAnsi="Arial" w:cs="Arial"/>
        </w:rPr>
      </w:pPr>
      <w:r w:rsidRPr="001D1B85">
        <w:rPr>
          <w:rFonts w:ascii="Arial" w:hAnsi="Arial" w:cs="Arial"/>
          <w:sz w:val="24"/>
          <w:szCs w:val="24"/>
        </w:rPr>
        <w:t xml:space="preserve">Submitted by:  Karen </w:t>
      </w:r>
      <w:proofErr w:type="gramStart"/>
      <w:r w:rsidRPr="001D1B85">
        <w:rPr>
          <w:rFonts w:ascii="Arial" w:hAnsi="Arial" w:cs="Arial"/>
          <w:sz w:val="24"/>
          <w:szCs w:val="24"/>
        </w:rPr>
        <w:t>Briscoe  08</w:t>
      </w:r>
      <w:proofErr w:type="gramEnd"/>
      <w:r w:rsidRPr="001D1B85">
        <w:rPr>
          <w:rFonts w:ascii="Arial" w:hAnsi="Arial" w:cs="Arial"/>
          <w:sz w:val="24"/>
          <w:szCs w:val="24"/>
        </w:rPr>
        <w:t>-11</w:t>
      </w:r>
      <w:r w:rsidR="000135E7" w:rsidRPr="001D1B85">
        <w:rPr>
          <w:rFonts w:ascii="Arial" w:hAnsi="Arial" w:cs="Arial"/>
          <w:sz w:val="24"/>
          <w:szCs w:val="24"/>
        </w:rPr>
        <w:t>-22</w:t>
      </w:r>
      <w:bookmarkStart w:id="0" w:name="_GoBack"/>
      <w:bookmarkEnd w:id="0"/>
    </w:p>
    <w:sectPr w:rsidR="00C01A11" w:rsidRPr="001D1B85" w:rsidSect="005E2FB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33E"/>
    <w:multiLevelType w:val="hybridMultilevel"/>
    <w:tmpl w:val="8ABCAF30"/>
    <w:lvl w:ilvl="0" w:tplc="E85C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E7"/>
    <w:rsid w:val="000135E7"/>
    <w:rsid w:val="00015272"/>
    <w:rsid w:val="001D1B85"/>
    <w:rsid w:val="001E33BE"/>
    <w:rsid w:val="001F6CBE"/>
    <w:rsid w:val="002F3270"/>
    <w:rsid w:val="005E2FB3"/>
    <w:rsid w:val="008E40E9"/>
    <w:rsid w:val="00A27955"/>
    <w:rsid w:val="00B40B7F"/>
    <w:rsid w:val="00C01A11"/>
    <w:rsid w:val="00C4252C"/>
    <w:rsid w:val="00C57932"/>
    <w:rsid w:val="00FE7F60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BC76"/>
  <w15:docId w15:val="{11811C85-D76A-4B31-9AB3-6CF52D01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5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Briscoe</dc:creator>
  <cp:lastModifiedBy>Flora Public Library</cp:lastModifiedBy>
  <cp:revision>3</cp:revision>
  <dcterms:created xsi:type="dcterms:W3CDTF">2022-08-11T20:58:00Z</dcterms:created>
  <dcterms:modified xsi:type="dcterms:W3CDTF">2022-09-08T20:09:00Z</dcterms:modified>
</cp:coreProperties>
</file>