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8A" w:rsidRPr="00FD768A" w:rsidRDefault="00FD768A" w:rsidP="00FD768A">
      <w:pPr>
        <w:pStyle w:val="NoSpacing"/>
        <w:jc w:val="right"/>
        <w:rPr>
          <w:rFonts w:ascii="Arial" w:hAnsi="Arial" w:cs="Arial"/>
        </w:rPr>
      </w:pPr>
      <w:r w:rsidRPr="00FD768A">
        <w:rPr>
          <w:rFonts w:ascii="Arial" w:hAnsi="Arial" w:cs="Arial"/>
        </w:rPr>
        <w:t>Approved 12-12-2022</w:t>
      </w:r>
    </w:p>
    <w:p w:rsidR="00A20452" w:rsidRPr="007366D0" w:rsidRDefault="00A20452" w:rsidP="00A20452">
      <w:pPr>
        <w:pStyle w:val="NoSpacing"/>
        <w:jc w:val="center"/>
        <w:rPr>
          <w:rFonts w:ascii="Arial" w:hAnsi="Arial" w:cs="Arial"/>
          <w:u w:val="single"/>
        </w:rPr>
      </w:pPr>
      <w:bookmarkStart w:id="0" w:name="_GoBack"/>
      <w:bookmarkEnd w:id="0"/>
      <w:r w:rsidRPr="007366D0">
        <w:rPr>
          <w:rFonts w:ascii="Arial" w:hAnsi="Arial" w:cs="Arial"/>
          <w:u w:val="single"/>
        </w:rPr>
        <w:t>FLORA PUBLIC LIBRARY BOARD MEETING</w:t>
      </w:r>
    </w:p>
    <w:p w:rsidR="00A20452" w:rsidRPr="007366D0" w:rsidRDefault="00A20452" w:rsidP="00A20452">
      <w:pPr>
        <w:pStyle w:val="NoSpacing"/>
        <w:jc w:val="center"/>
        <w:rPr>
          <w:rFonts w:ascii="Arial" w:hAnsi="Arial" w:cs="Arial"/>
          <w:u w:val="single"/>
        </w:rPr>
      </w:pPr>
      <w:r w:rsidRPr="007366D0">
        <w:rPr>
          <w:rFonts w:ascii="Arial" w:hAnsi="Arial" w:cs="Arial"/>
          <w:u w:val="single"/>
        </w:rPr>
        <w:t>MONDAY, NOVEMBER  14, 2022</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CALL TO ORDER:  President Maralee Johnson called the meeting to order at 7 p.m. on Monday, November 14, 2022</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RECOGNITION OF VISITORS:  None</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PRESENT:  Jon Akers, Karen Briscoe, Joe Gilliland, Maralee Johnson, Doug Mack, Joe McCoy, and Rebecca Stocke, as well as Director Donna Corry. Absent: Robbin Dickey and Kari Warren</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CORRESPONDENCE:  None</w:t>
      </w:r>
    </w:p>
    <w:p w:rsidR="00A20452" w:rsidRPr="007366D0" w:rsidRDefault="00A20452" w:rsidP="00A20452">
      <w:pPr>
        <w:pStyle w:val="NoSpacing"/>
        <w:rPr>
          <w:rFonts w:ascii="Arial" w:hAnsi="Arial" w:cs="Arial"/>
        </w:rPr>
      </w:pPr>
    </w:p>
    <w:p w:rsidR="00A20452" w:rsidRPr="007366D0" w:rsidRDefault="00A20452" w:rsidP="00A20452">
      <w:pPr>
        <w:pStyle w:val="NoSpacing"/>
        <w:jc w:val="both"/>
        <w:rPr>
          <w:rFonts w:ascii="Arial" w:hAnsi="Arial" w:cs="Arial"/>
        </w:rPr>
      </w:pPr>
      <w:r w:rsidRPr="007366D0">
        <w:rPr>
          <w:rFonts w:ascii="Arial" w:hAnsi="Arial" w:cs="Arial"/>
        </w:rPr>
        <w:t>APPROVAL OF MINUTES: A motion was made by Joe Gilliland to accept the minutes as presented.  The motion was seconded by Doug Mack. The motion passed unanimously.</w:t>
      </w:r>
    </w:p>
    <w:p w:rsidR="00A20452" w:rsidRPr="007366D0" w:rsidRDefault="00A20452" w:rsidP="00A20452">
      <w:pPr>
        <w:pStyle w:val="NoSpacing"/>
        <w:jc w:val="both"/>
        <w:rPr>
          <w:rFonts w:ascii="Arial" w:hAnsi="Arial" w:cs="Arial"/>
          <w:u w:val="single"/>
        </w:rPr>
      </w:pPr>
    </w:p>
    <w:p w:rsidR="00A20452" w:rsidRPr="007366D0" w:rsidRDefault="00A20452" w:rsidP="00A20452">
      <w:pPr>
        <w:pStyle w:val="NoSpacing"/>
        <w:rPr>
          <w:rFonts w:ascii="Arial" w:hAnsi="Arial" w:cs="Arial"/>
        </w:rPr>
      </w:pPr>
      <w:r w:rsidRPr="007366D0">
        <w:rPr>
          <w:rFonts w:ascii="Arial" w:hAnsi="Arial" w:cs="Arial"/>
        </w:rPr>
        <w:t>TREASURER’S REPORT:</w:t>
      </w:r>
    </w:p>
    <w:p w:rsidR="00A20452" w:rsidRPr="007366D0" w:rsidRDefault="00A20452" w:rsidP="00A20452">
      <w:pPr>
        <w:pStyle w:val="NoSpacing"/>
        <w:rPr>
          <w:rFonts w:ascii="Arial" w:hAnsi="Arial" w:cs="Arial"/>
        </w:rPr>
      </w:pPr>
      <w:r w:rsidRPr="007366D0">
        <w:rPr>
          <w:rFonts w:ascii="Arial" w:hAnsi="Arial" w:cs="Arial"/>
        </w:rPr>
        <w:t xml:space="preserve">              -Review of financial reports and bank statements.</w:t>
      </w:r>
      <w:r w:rsidR="00653ACE">
        <w:rPr>
          <w:rFonts w:ascii="Arial" w:hAnsi="Arial" w:cs="Arial"/>
        </w:rPr>
        <w:t xml:space="preserve"> </w:t>
      </w:r>
      <w:r w:rsidRPr="007366D0">
        <w:rPr>
          <w:rFonts w:ascii="Arial" w:hAnsi="Arial" w:cs="Arial"/>
        </w:rPr>
        <w:t xml:space="preserve"> A motion to accept the treasurer’s report, as presented, was made by Joe McCoy and seconded by Rebecca Stocke, </w:t>
      </w:r>
      <w:r w:rsidR="00CD74AB" w:rsidRPr="007366D0">
        <w:rPr>
          <w:rFonts w:ascii="Arial" w:hAnsi="Arial" w:cs="Arial"/>
        </w:rPr>
        <w:t xml:space="preserve">and </w:t>
      </w:r>
      <w:r w:rsidRPr="007366D0">
        <w:rPr>
          <w:rFonts w:ascii="Arial" w:hAnsi="Arial" w:cs="Arial"/>
        </w:rPr>
        <w:t xml:space="preserve">passed unanimously. </w:t>
      </w:r>
    </w:p>
    <w:p w:rsidR="00A20452" w:rsidRPr="007366D0" w:rsidRDefault="00A20452" w:rsidP="00A20452">
      <w:pPr>
        <w:pStyle w:val="NoSpacing"/>
        <w:rPr>
          <w:rFonts w:ascii="Arial" w:hAnsi="Arial" w:cs="Arial"/>
        </w:rPr>
      </w:pPr>
    </w:p>
    <w:p w:rsidR="00E7558D" w:rsidRPr="006B67ED" w:rsidRDefault="00A20452" w:rsidP="00E7558D">
      <w:pPr>
        <w:shd w:val="clear" w:color="auto" w:fill="FFFFFF"/>
        <w:rPr>
          <w:rFonts w:ascii="Arial" w:hAnsi="Arial" w:cs="Arial"/>
        </w:rPr>
      </w:pPr>
      <w:r w:rsidRPr="00867E60">
        <w:rPr>
          <w:rFonts w:ascii="Arial" w:hAnsi="Arial" w:cs="Arial"/>
        </w:rPr>
        <w:t>LIBRARY DIRECTOR’S REPORT:</w:t>
      </w:r>
      <w:r w:rsidRPr="007366D0">
        <w:rPr>
          <w:rFonts w:ascii="Arial" w:hAnsi="Arial" w:cs="Arial"/>
        </w:rPr>
        <w:t xml:space="preserve"> </w:t>
      </w:r>
      <w:r w:rsidR="006B67ED">
        <w:rPr>
          <w:rFonts w:ascii="Arial" w:hAnsi="Arial" w:cs="Arial"/>
        </w:rPr>
        <w:br/>
      </w:r>
      <w:r w:rsidR="00E7558D" w:rsidRPr="006B67ED">
        <w:rPr>
          <w:rFonts w:ascii="Arial" w:hAnsi="Arial" w:cs="Arial"/>
        </w:rPr>
        <w:t>Comments on reports</w:t>
      </w:r>
      <w:r w:rsidR="00E7558D" w:rsidRPr="006B67ED">
        <w:rPr>
          <w:rFonts w:ascii="Arial" w:hAnsi="Arial" w:cs="Arial"/>
        </w:rPr>
        <w:tab/>
      </w:r>
      <w:r w:rsidR="006B67ED">
        <w:rPr>
          <w:rFonts w:ascii="Arial" w:hAnsi="Arial" w:cs="Arial"/>
        </w:rPr>
        <w:br/>
      </w:r>
      <w:r w:rsidR="00E7558D" w:rsidRPr="006B67ED">
        <w:rPr>
          <w:rFonts w:ascii="Arial" w:hAnsi="Arial" w:cs="Arial"/>
        </w:rPr>
        <w:tab/>
        <w:t>-We received a check from the City for $24,333.33</w:t>
      </w:r>
    </w:p>
    <w:p w:rsidR="00E7558D" w:rsidRPr="00653ACE" w:rsidRDefault="00653ACE" w:rsidP="00653ACE">
      <w:pPr>
        <w:shd w:val="clear" w:color="auto" w:fill="FFFFFF"/>
        <w:spacing w:before="240" w:after="240"/>
        <w:rPr>
          <w:rFonts w:ascii="Arial" w:hAnsi="Arial" w:cs="Arial"/>
        </w:rPr>
      </w:pPr>
      <w:r>
        <w:rPr>
          <w:rFonts w:ascii="Arial" w:hAnsi="Arial" w:cs="Arial"/>
        </w:rPr>
        <w:t>-</w:t>
      </w:r>
      <w:r w:rsidR="006B67ED" w:rsidRPr="00653ACE">
        <w:rPr>
          <w:rFonts w:ascii="Arial" w:hAnsi="Arial" w:cs="Arial"/>
        </w:rPr>
        <w:t>T</w:t>
      </w:r>
      <w:r w:rsidR="00E7558D" w:rsidRPr="00653ACE">
        <w:rPr>
          <w:rFonts w:ascii="Arial" w:hAnsi="Arial" w:cs="Arial"/>
        </w:rPr>
        <w:t>he FY2023 Per Capita Grant has been submitted.  Funding is at $1.475 per capita.  Our population is now 4803.  Total will be approximately $7084.43</w:t>
      </w:r>
    </w:p>
    <w:p w:rsidR="00E7558D" w:rsidRPr="006B67ED" w:rsidRDefault="00E7558D" w:rsidP="00E7558D">
      <w:pPr>
        <w:shd w:val="clear" w:color="auto" w:fill="FFFFFF"/>
        <w:spacing w:before="240" w:after="240"/>
        <w:rPr>
          <w:rFonts w:ascii="Arial" w:hAnsi="Arial" w:cs="Arial"/>
        </w:rPr>
      </w:pPr>
      <w:r w:rsidRPr="006B67ED">
        <w:rPr>
          <w:rFonts w:ascii="Arial" w:hAnsi="Arial" w:cs="Arial"/>
        </w:rPr>
        <w:t>-</w:t>
      </w:r>
      <w:r w:rsidR="006B67ED" w:rsidRPr="006B67ED">
        <w:rPr>
          <w:rFonts w:ascii="Arial" w:hAnsi="Arial" w:cs="Arial"/>
        </w:rPr>
        <w:t>ADP Jeremy</w:t>
      </w:r>
      <w:r w:rsidRPr="006B67ED">
        <w:rPr>
          <w:rFonts w:ascii="Arial" w:hAnsi="Arial" w:cs="Arial"/>
        </w:rPr>
        <w:t xml:space="preserve"> invited me over last Wednesday for an online meeting with an ADP rep.  We finished some details.   I took the timesheets for Nov. 1 – 13 over this morning and I did a mockup of the payroll on </w:t>
      </w:r>
      <w:r w:rsidR="006B67ED" w:rsidRPr="006B67ED">
        <w:rPr>
          <w:rFonts w:ascii="Arial" w:hAnsi="Arial" w:cs="Arial"/>
        </w:rPr>
        <w:t>QuickBooks</w:t>
      </w:r>
      <w:r w:rsidRPr="006B67ED">
        <w:rPr>
          <w:rFonts w:ascii="Arial" w:hAnsi="Arial" w:cs="Arial"/>
        </w:rPr>
        <w:t xml:space="preserve"> for comparison and sent it to Jeremy.  I haven’t heard anything yet.   Jeremy or Kaci will come over this week and train us in entering work time on ADP.</w:t>
      </w:r>
    </w:p>
    <w:p w:rsidR="00A20452" w:rsidRPr="007366D0" w:rsidRDefault="00A20452" w:rsidP="00A20452">
      <w:pPr>
        <w:pStyle w:val="NoSpacing"/>
        <w:rPr>
          <w:rFonts w:ascii="Arial" w:hAnsi="Arial" w:cs="Arial"/>
        </w:rPr>
      </w:pPr>
      <w:r w:rsidRPr="007366D0">
        <w:rPr>
          <w:rFonts w:ascii="Arial" w:hAnsi="Arial" w:cs="Arial"/>
        </w:rPr>
        <w:t>COMMITTEE REPORTS:     None</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PAYMENT OF BILLS:     A motion was made by Joe Gilliland and seconded by Jon Akers to approve payment of the bills.  The motion passed unanimously.</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UNFINISHED BUSINESS:   None</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NEW BUSINESS</w:t>
      </w:r>
    </w:p>
    <w:p w:rsidR="00A20452" w:rsidRPr="007366D0" w:rsidRDefault="00A20452" w:rsidP="00A20452">
      <w:pPr>
        <w:pStyle w:val="NoSpacing"/>
        <w:ind w:left="720"/>
        <w:rPr>
          <w:rFonts w:ascii="Arial" w:hAnsi="Arial" w:cs="Arial"/>
        </w:rPr>
      </w:pPr>
      <w:r w:rsidRPr="007366D0">
        <w:rPr>
          <w:rFonts w:ascii="Arial" w:hAnsi="Arial" w:cs="Arial"/>
        </w:rPr>
        <w:t xml:space="preserve">FY2022-2023 </w:t>
      </w:r>
      <w:r w:rsidR="006B67ED" w:rsidRPr="007366D0">
        <w:rPr>
          <w:rFonts w:ascii="Arial" w:hAnsi="Arial" w:cs="Arial"/>
        </w:rPr>
        <w:t>- The</w:t>
      </w:r>
      <w:r w:rsidRPr="007366D0">
        <w:rPr>
          <w:rFonts w:ascii="Arial" w:hAnsi="Arial" w:cs="Arial"/>
        </w:rPr>
        <w:t xml:space="preserve"> Second Quarter Report was presented. Doug Mack made a motion to accept the report as presented. This motion was seconded by</w:t>
      </w:r>
      <w:r w:rsidR="00CD74AB" w:rsidRPr="007366D0">
        <w:rPr>
          <w:rFonts w:ascii="Arial" w:hAnsi="Arial" w:cs="Arial"/>
        </w:rPr>
        <w:t xml:space="preserve"> </w:t>
      </w:r>
      <w:r w:rsidRPr="007366D0">
        <w:rPr>
          <w:rFonts w:ascii="Arial" w:hAnsi="Arial" w:cs="Arial"/>
        </w:rPr>
        <w:t>Rebecca Stocke.</w:t>
      </w:r>
      <w:r w:rsidR="00CD74AB" w:rsidRPr="007366D0">
        <w:rPr>
          <w:rFonts w:ascii="Arial" w:hAnsi="Arial" w:cs="Arial"/>
        </w:rPr>
        <w:t xml:space="preserve"> The motion carried.</w:t>
      </w:r>
    </w:p>
    <w:p w:rsidR="00A20452" w:rsidRPr="007366D0" w:rsidRDefault="00A20452" w:rsidP="00A20452">
      <w:pPr>
        <w:pStyle w:val="NoSpacing"/>
        <w:ind w:left="720"/>
        <w:rPr>
          <w:rFonts w:ascii="Arial" w:hAnsi="Arial" w:cs="Arial"/>
        </w:rPr>
      </w:pPr>
    </w:p>
    <w:p w:rsidR="00A20452" w:rsidRPr="007366D0" w:rsidRDefault="00A20452" w:rsidP="00A20452">
      <w:pPr>
        <w:pStyle w:val="NoSpacing"/>
        <w:numPr>
          <w:ilvl w:val="0"/>
          <w:numId w:val="1"/>
        </w:numPr>
        <w:rPr>
          <w:rFonts w:ascii="Arial" w:hAnsi="Arial" w:cs="Arial"/>
        </w:rPr>
      </w:pPr>
      <w:r w:rsidRPr="007366D0">
        <w:rPr>
          <w:rFonts w:ascii="Arial" w:hAnsi="Arial" w:cs="Arial"/>
        </w:rPr>
        <w:t xml:space="preserve">FY2022-2023 – Budget Amendment was presented and discussed.  Karen Briscoe made a motion to accept the </w:t>
      </w:r>
      <w:r w:rsidR="006B67ED" w:rsidRPr="007366D0">
        <w:rPr>
          <w:rFonts w:ascii="Arial" w:hAnsi="Arial" w:cs="Arial"/>
        </w:rPr>
        <w:t>Amendment as</w:t>
      </w:r>
      <w:r w:rsidRPr="007366D0">
        <w:rPr>
          <w:rFonts w:ascii="Arial" w:hAnsi="Arial" w:cs="Arial"/>
        </w:rPr>
        <w:t xml:space="preserve"> presented. This was seconded by Joe Gilliland. The motion carried unanimously.</w:t>
      </w:r>
    </w:p>
    <w:p w:rsidR="00A20452" w:rsidRPr="007366D0" w:rsidRDefault="00A20452" w:rsidP="00A20452">
      <w:pPr>
        <w:pStyle w:val="NoSpacing"/>
        <w:ind w:left="720"/>
        <w:rPr>
          <w:rFonts w:ascii="Arial" w:hAnsi="Arial" w:cs="Arial"/>
        </w:rPr>
      </w:pPr>
    </w:p>
    <w:p w:rsidR="00A20452" w:rsidRDefault="00A20452" w:rsidP="00A20452">
      <w:pPr>
        <w:pStyle w:val="NoSpacing"/>
        <w:numPr>
          <w:ilvl w:val="0"/>
          <w:numId w:val="1"/>
        </w:numPr>
        <w:rPr>
          <w:rFonts w:ascii="Arial" w:hAnsi="Arial" w:cs="Arial"/>
        </w:rPr>
      </w:pPr>
      <w:r w:rsidRPr="007366D0">
        <w:rPr>
          <w:rFonts w:ascii="Arial" w:hAnsi="Arial" w:cs="Arial"/>
        </w:rPr>
        <w:t xml:space="preserve">Karen Briscoe made a motion to present the staff and Director with Christmas bonuses for the 2022 year. The amounts would remain the same as last year:  D. Corry $550, A. Garrett $450, T. McCormack $400, D. Klein $150 and adding a $75 Christmas bonus for </w:t>
      </w:r>
      <w:proofErr w:type="gramStart"/>
      <w:r w:rsidRPr="007366D0">
        <w:rPr>
          <w:rFonts w:ascii="Arial" w:hAnsi="Arial" w:cs="Arial"/>
        </w:rPr>
        <w:t>6 month</w:t>
      </w:r>
      <w:proofErr w:type="gramEnd"/>
      <w:r w:rsidRPr="007366D0">
        <w:rPr>
          <w:rFonts w:ascii="Arial" w:hAnsi="Arial" w:cs="Arial"/>
        </w:rPr>
        <w:t xml:space="preserve"> employee </w:t>
      </w:r>
      <w:r w:rsidR="001E45C9" w:rsidRPr="007366D0">
        <w:rPr>
          <w:rFonts w:ascii="Arial" w:hAnsi="Arial" w:cs="Arial"/>
        </w:rPr>
        <w:t>M. Dailey.  This was seconded by Jon Akers. The motion passed unanimously.</w:t>
      </w:r>
    </w:p>
    <w:p w:rsidR="00E86F2A" w:rsidRDefault="00E86F2A" w:rsidP="00E86F2A">
      <w:pPr>
        <w:pStyle w:val="NoSpacing"/>
        <w:rPr>
          <w:rFonts w:ascii="Arial" w:hAnsi="Arial" w:cs="Arial"/>
        </w:rPr>
      </w:pPr>
    </w:p>
    <w:p w:rsidR="006B67ED" w:rsidRPr="007366D0" w:rsidRDefault="006B67ED" w:rsidP="006B67ED">
      <w:pPr>
        <w:pStyle w:val="NoSpacing"/>
        <w:rPr>
          <w:rFonts w:ascii="Arial" w:hAnsi="Arial" w:cs="Arial"/>
        </w:rPr>
      </w:pPr>
    </w:p>
    <w:p w:rsidR="001E45C9" w:rsidRPr="007366D0" w:rsidRDefault="001E45C9" w:rsidP="00A20452">
      <w:pPr>
        <w:pStyle w:val="NoSpacing"/>
        <w:numPr>
          <w:ilvl w:val="0"/>
          <w:numId w:val="1"/>
        </w:numPr>
        <w:rPr>
          <w:rFonts w:ascii="Arial" w:hAnsi="Arial" w:cs="Arial"/>
        </w:rPr>
      </w:pPr>
      <w:r w:rsidRPr="007366D0">
        <w:rPr>
          <w:rFonts w:ascii="Arial" w:hAnsi="Arial" w:cs="Arial"/>
        </w:rPr>
        <w:t xml:space="preserve">Joe McCoy made a motion to purchase the digital sign for the amount of </w:t>
      </w:r>
    </w:p>
    <w:p w:rsidR="004C3C5E" w:rsidRDefault="001E45C9" w:rsidP="001E45C9">
      <w:pPr>
        <w:pStyle w:val="NoSpacing"/>
        <w:ind w:left="720"/>
        <w:rPr>
          <w:rFonts w:ascii="Arial" w:hAnsi="Arial" w:cs="Arial"/>
        </w:rPr>
      </w:pPr>
      <w:r w:rsidRPr="007366D0">
        <w:rPr>
          <w:rFonts w:ascii="Arial" w:hAnsi="Arial" w:cs="Arial"/>
        </w:rPr>
        <w:t>$31,214.50 or $33</w:t>
      </w:r>
      <w:r w:rsidR="00CD74AB" w:rsidRPr="007366D0">
        <w:rPr>
          <w:rFonts w:ascii="Arial" w:hAnsi="Arial" w:cs="Arial"/>
        </w:rPr>
        <w:t>,</w:t>
      </w:r>
      <w:r w:rsidRPr="007366D0">
        <w:rPr>
          <w:rFonts w:ascii="Arial" w:hAnsi="Arial" w:cs="Arial"/>
        </w:rPr>
        <w:t xml:space="preserve">836.50 depending on the final cost of the sign after increases are determined and a decision is made as to whether or not the city will pay ½ of the increase over the last year. The final amount will be ½ of the cost of the sign, </w:t>
      </w:r>
      <w:r w:rsidR="00CD74AB" w:rsidRPr="007366D0">
        <w:rPr>
          <w:rFonts w:ascii="Arial" w:hAnsi="Arial" w:cs="Arial"/>
        </w:rPr>
        <w:t>concrete foundations</w:t>
      </w:r>
      <w:r w:rsidR="004C3C5E" w:rsidRPr="007366D0">
        <w:rPr>
          <w:rFonts w:ascii="Arial" w:hAnsi="Arial" w:cs="Arial"/>
        </w:rPr>
        <w:t xml:space="preserve"> and labor to purchase and install sign. The other half of the monies will come from the RDMS City Grant matching funds.  This was seconded by Doug Mack. The motion carried. The vote was unanimous.</w:t>
      </w:r>
    </w:p>
    <w:p w:rsidR="00653ACE" w:rsidRPr="007366D0" w:rsidRDefault="00653ACE" w:rsidP="001E45C9">
      <w:pPr>
        <w:pStyle w:val="NoSpacing"/>
        <w:ind w:left="720"/>
        <w:rPr>
          <w:rFonts w:ascii="Arial" w:hAnsi="Arial" w:cs="Arial"/>
        </w:rPr>
      </w:pPr>
    </w:p>
    <w:p w:rsidR="004C3C5E" w:rsidRPr="007366D0" w:rsidRDefault="004C3C5E" w:rsidP="00653ACE">
      <w:pPr>
        <w:pStyle w:val="NoSpacing"/>
        <w:numPr>
          <w:ilvl w:val="0"/>
          <w:numId w:val="1"/>
        </w:numPr>
        <w:rPr>
          <w:rFonts w:ascii="Arial" w:hAnsi="Arial" w:cs="Arial"/>
        </w:rPr>
      </w:pPr>
      <w:r w:rsidRPr="007366D0">
        <w:rPr>
          <w:rFonts w:ascii="Arial" w:hAnsi="Arial" w:cs="Arial"/>
        </w:rPr>
        <w:t>It was decided to purchase a new awning for the East door. The motion to accept the bid of $5580</w:t>
      </w:r>
      <w:r w:rsidR="00653ACE">
        <w:rPr>
          <w:rFonts w:ascii="Arial" w:hAnsi="Arial" w:cs="Arial"/>
        </w:rPr>
        <w:t>, which is a</w:t>
      </w:r>
      <w:r w:rsidRPr="007366D0">
        <w:rPr>
          <w:rFonts w:ascii="Arial" w:hAnsi="Arial" w:cs="Arial"/>
        </w:rPr>
        <w:t xml:space="preserve"> $705 increase in items from bid one year ago</w:t>
      </w:r>
      <w:r w:rsidR="00653ACE">
        <w:rPr>
          <w:rFonts w:ascii="Arial" w:hAnsi="Arial" w:cs="Arial"/>
        </w:rPr>
        <w:t>,</w:t>
      </w:r>
      <w:r w:rsidRPr="007366D0">
        <w:rPr>
          <w:rFonts w:ascii="Arial" w:hAnsi="Arial" w:cs="Arial"/>
        </w:rPr>
        <w:t xml:space="preserve"> from the Flora Lumber Company was made by Joe McCoy and seconded by Rebecca Stocke.  The motion passed unanimously.</w:t>
      </w:r>
    </w:p>
    <w:p w:rsidR="00A20452" w:rsidRPr="007366D0" w:rsidRDefault="00A20452" w:rsidP="00A20452">
      <w:pPr>
        <w:pStyle w:val="NoSpacing"/>
        <w:rPr>
          <w:rFonts w:ascii="Arial" w:hAnsi="Arial" w:cs="Arial"/>
        </w:rPr>
      </w:pPr>
    </w:p>
    <w:p w:rsidR="004C3C5E" w:rsidRPr="007366D0" w:rsidRDefault="004C3C5E" w:rsidP="004C3C5E">
      <w:pPr>
        <w:pStyle w:val="NoSpacing"/>
        <w:numPr>
          <w:ilvl w:val="0"/>
          <w:numId w:val="1"/>
        </w:numPr>
        <w:rPr>
          <w:rFonts w:ascii="Arial" w:hAnsi="Arial" w:cs="Arial"/>
        </w:rPr>
      </w:pPr>
      <w:r w:rsidRPr="007366D0">
        <w:rPr>
          <w:rFonts w:ascii="Arial" w:hAnsi="Arial" w:cs="Arial"/>
        </w:rPr>
        <w:t>The Registered Sex Offender Policy, final reading, was presented, reviewed</w:t>
      </w:r>
      <w:r w:rsidR="00653ACE">
        <w:rPr>
          <w:rFonts w:ascii="Arial" w:hAnsi="Arial" w:cs="Arial"/>
        </w:rPr>
        <w:t xml:space="preserve">. </w:t>
      </w:r>
      <w:r w:rsidRPr="007366D0">
        <w:rPr>
          <w:rFonts w:ascii="Arial" w:hAnsi="Arial" w:cs="Arial"/>
        </w:rPr>
        <w:t xml:space="preserve"> </w:t>
      </w:r>
      <w:r w:rsidR="00653ACE">
        <w:rPr>
          <w:rFonts w:ascii="Arial" w:hAnsi="Arial" w:cs="Arial"/>
        </w:rPr>
        <w:t xml:space="preserve"> </w:t>
      </w:r>
      <w:r w:rsidRPr="007366D0">
        <w:rPr>
          <w:rFonts w:ascii="Arial" w:hAnsi="Arial" w:cs="Arial"/>
        </w:rPr>
        <w:t>Joe Gilliland then made a motion to accept the policy after the final reading as presented. Karen Briscoe seconded the motion.  Motion carried.</w:t>
      </w:r>
    </w:p>
    <w:p w:rsidR="000E4082" w:rsidRPr="007366D0" w:rsidRDefault="000E4082" w:rsidP="000E4082">
      <w:pPr>
        <w:pStyle w:val="NoSpacing"/>
        <w:ind w:left="720"/>
        <w:rPr>
          <w:rFonts w:ascii="Arial" w:hAnsi="Arial" w:cs="Arial"/>
        </w:rPr>
      </w:pPr>
    </w:p>
    <w:p w:rsidR="004C3C5E" w:rsidRPr="007366D0" w:rsidRDefault="004C3C5E" w:rsidP="004C3C5E">
      <w:pPr>
        <w:pStyle w:val="NoSpacing"/>
        <w:numPr>
          <w:ilvl w:val="0"/>
          <w:numId w:val="1"/>
        </w:numPr>
        <w:rPr>
          <w:rFonts w:ascii="Arial" w:hAnsi="Arial" w:cs="Arial"/>
        </w:rPr>
      </w:pPr>
      <w:r w:rsidRPr="007366D0">
        <w:rPr>
          <w:rFonts w:ascii="Arial" w:hAnsi="Arial" w:cs="Arial"/>
        </w:rPr>
        <w:t xml:space="preserve">The updated Personnel Policy was presented, reviewed and discussed. </w:t>
      </w:r>
      <w:r w:rsidR="00653ACE" w:rsidRPr="007366D0">
        <w:rPr>
          <w:rFonts w:ascii="Arial" w:hAnsi="Arial" w:cs="Arial"/>
        </w:rPr>
        <w:t>Director Corry poin</w:t>
      </w:r>
      <w:r w:rsidR="00653ACE">
        <w:rPr>
          <w:rFonts w:ascii="Arial" w:hAnsi="Arial" w:cs="Arial"/>
        </w:rPr>
        <w:t>ted</w:t>
      </w:r>
      <w:r w:rsidR="00653ACE" w:rsidRPr="007366D0">
        <w:rPr>
          <w:rFonts w:ascii="Arial" w:hAnsi="Arial" w:cs="Arial"/>
        </w:rPr>
        <w:t xml:space="preserve"> out additions, changes, and deletions.  </w:t>
      </w:r>
      <w:r w:rsidRPr="007366D0">
        <w:rPr>
          <w:rFonts w:ascii="Arial" w:hAnsi="Arial" w:cs="Arial"/>
        </w:rPr>
        <w:t>Since this was the first reading</w:t>
      </w:r>
      <w:r w:rsidR="00CD74AB" w:rsidRPr="007366D0">
        <w:rPr>
          <w:rFonts w:ascii="Arial" w:hAnsi="Arial" w:cs="Arial"/>
        </w:rPr>
        <w:t>,</w:t>
      </w:r>
      <w:r w:rsidRPr="007366D0">
        <w:rPr>
          <w:rFonts w:ascii="Arial" w:hAnsi="Arial" w:cs="Arial"/>
        </w:rPr>
        <w:t xml:space="preserve"> no additional action was required at this time.</w:t>
      </w:r>
    </w:p>
    <w:p w:rsidR="000E4082" w:rsidRPr="007366D0" w:rsidRDefault="000E4082" w:rsidP="000E4082">
      <w:pPr>
        <w:pStyle w:val="NoSpacing"/>
        <w:rPr>
          <w:rFonts w:ascii="Arial" w:hAnsi="Arial" w:cs="Arial"/>
        </w:rPr>
      </w:pPr>
    </w:p>
    <w:p w:rsidR="000E4082" w:rsidRPr="007366D0" w:rsidRDefault="000E4082" w:rsidP="000E4082">
      <w:pPr>
        <w:pStyle w:val="NoSpacing"/>
        <w:numPr>
          <w:ilvl w:val="0"/>
          <w:numId w:val="1"/>
        </w:numPr>
        <w:rPr>
          <w:rFonts w:ascii="Arial" w:hAnsi="Arial" w:cs="Arial"/>
        </w:rPr>
      </w:pPr>
      <w:r w:rsidRPr="007366D0">
        <w:rPr>
          <w:rFonts w:ascii="Arial" w:hAnsi="Arial" w:cs="Arial"/>
        </w:rPr>
        <w:t>The Equal Opportunity Employment Policy was presented, reviewed and discussed. Since this was the first reading</w:t>
      </w:r>
      <w:r w:rsidR="00CD74AB" w:rsidRPr="007366D0">
        <w:rPr>
          <w:rFonts w:ascii="Arial" w:hAnsi="Arial" w:cs="Arial"/>
        </w:rPr>
        <w:t>,</w:t>
      </w:r>
      <w:r w:rsidRPr="007366D0">
        <w:rPr>
          <w:rFonts w:ascii="Arial" w:hAnsi="Arial" w:cs="Arial"/>
        </w:rPr>
        <w:t xml:space="preserve"> no additional action was required at this time.</w:t>
      </w:r>
    </w:p>
    <w:p w:rsidR="006B67ED" w:rsidRDefault="006B67ED" w:rsidP="000E4082">
      <w:pPr>
        <w:pStyle w:val="NoSpacing"/>
        <w:ind w:left="720"/>
        <w:rPr>
          <w:rFonts w:ascii="Arial" w:hAnsi="Arial" w:cs="Arial"/>
        </w:rPr>
      </w:pPr>
    </w:p>
    <w:p w:rsidR="000E4082" w:rsidRPr="007366D0" w:rsidRDefault="000E4082" w:rsidP="006B67ED">
      <w:pPr>
        <w:pStyle w:val="NoSpacing"/>
        <w:numPr>
          <w:ilvl w:val="0"/>
          <w:numId w:val="1"/>
        </w:numPr>
        <w:rPr>
          <w:rFonts w:ascii="Arial" w:hAnsi="Arial" w:cs="Arial"/>
        </w:rPr>
      </w:pPr>
      <w:r w:rsidRPr="007366D0">
        <w:rPr>
          <w:rFonts w:ascii="Arial" w:hAnsi="Arial" w:cs="Arial"/>
        </w:rPr>
        <w:t>The Disposal of Surplus Property Policy was presented, reviewed and discussed. Since this was the first reading</w:t>
      </w:r>
      <w:r w:rsidR="00CD74AB" w:rsidRPr="007366D0">
        <w:rPr>
          <w:rFonts w:ascii="Arial" w:hAnsi="Arial" w:cs="Arial"/>
        </w:rPr>
        <w:t>,</w:t>
      </w:r>
      <w:r w:rsidRPr="007366D0">
        <w:rPr>
          <w:rFonts w:ascii="Arial" w:hAnsi="Arial" w:cs="Arial"/>
        </w:rPr>
        <w:t xml:space="preserve"> no additional action was required at this time.</w:t>
      </w:r>
    </w:p>
    <w:p w:rsidR="000E4082" w:rsidRPr="007366D0" w:rsidRDefault="000E4082" w:rsidP="000E4082">
      <w:pPr>
        <w:pStyle w:val="NoSpacing"/>
        <w:ind w:left="720"/>
        <w:rPr>
          <w:rFonts w:ascii="Arial" w:hAnsi="Arial" w:cs="Arial"/>
        </w:rPr>
      </w:pPr>
    </w:p>
    <w:p w:rsidR="000E4082" w:rsidRPr="007366D0" w:rsidRDefault="000E4082" w:rsidP="000E4082">
      <w:pPr>
        <w:pStyle w:val="NoSpacing"/>
        <w:numPr>
          <w:ilvl w:val="0"/>
          <w:numId w:val="1"/>
        </w:numPr>
        <w:rPr>
          <w:rFonts w:ascii="Arial" w:hAnsi="Arial" w:cs="Arial"/>
        </w:rPr>
      </w:pPr>
      <w:r w:rsidRPr="007366D0">
        <w:rPr>
          <w:rFonts w:ascii="Arial" w:hAnsi="Arial" w:cs="Arial"/>
        </w:rPr>
        <w:t>The Collection Development Policy was presented, reviewed and discussed. Since this was the first reading</w:t>
      </w:r>
      <w:r w:rsidR="00CD74AB" w:rsidRPr="007366D0">
        <w:rPr>
          <w:rFonts w:ascii="Arial" w:hAnsi="Arial" w:cs="Arial"/>
        </w:rPr>
        <w:t>,</w:t>
      </w:r>
      <w:r w:rsidRPr="007366D0">
        <w:rPr>
          <w:rFonts w:ascii="Arial" w:hAnsi="Arial" w:cs="Arial"/>
        </w:rPr>
        <w:t xml:space="preserve"> no additional action was required at this time.</w:t>
      </w:r>
    </w:p>
    <w:p w:rsidR="000E4082" w:rsidRPr="007366D0" w:rsidRDefault="000E4082" w:rsidP="000E4082">
      <w:pPr>
        <w:pStyle w:val="NoSpacing"/>
        <w:ind w:left="360"/>
        <w:rPr>
          <w:rFonts w:ascii="Arial" w:hAnsi="Arial" w:cs="Arial"/>
        </w:rPr>
      </w:pPr>
    </w:p>
    <w:p w:rsidR="000E4082" w:rsidRPr="007366D0" w:rsidRDefault="000E4082" w:rsidP="000E4082">
      <w:pPr>
        <w:pStyle w:val="NoSpacing"/>
        <w:numPr>
          <w:ilvl w:val="0"/>
          <w:numId w:val="1"/>
        </w:numPr>
        <w:rPr>
          <w:rFonts w:ascii="Arial" w:hAnsi="Arial" w:cs="Arial"/>
        </w:rPr>
      </w:pPr>
      <w:r w:rsidRPr="007366D0">
        <w:rPr>
          <w:rFonts w:ascii="Arial" w:hAnsi="Arial" w:cs="Arial"/>
        </w:rPr>
        <w:t>The Gifts and Memorials Policy was presented, reviewed and discussed. Since this was the first reading</w:t>
      </w:r>
      <w:r w:rsidR="00CD74AB" w:rsidRPr="007366D0">
        <w:rPr>
          <w:rFonts w:ascii="Arial" w:hAnsi="Arial" w:cs="Arial"/>
        </w:rPr>
        <w:t>,</w:t>
      </w:r>
      <w:r w:rsidRPr="007366D0">
        <w:rPr>
          <w:rFonts w:ascii="Arial" w:hAnsi="Arial" w:cs="Arial"/>
        </w:rPr>
        <w:t xml:space="preserve"> no additional action was required at this time.</w:t>
      </w:r>
    </w:p>
    <w:p w:rsidR="000E4082" w:rsidRPr="007366D0" w:rsidRDefault="000E4082" w:rsidP="000E4082">
      <w:pPr>
        <w:pStyle w:val="NoSpacing"/>
        <w:ind w:left="360"/>
        <w:rPr>
          <w:rFonts w:ascii="Arial" w:hAnsi="Arial" w:cs="Arial"/>
        </w:rPr>
      </w:pPr>
    </w:p>
    <w:p w:rsidR="000E4082" w:rsidRPr="00653ACE" w:rsidRDefault="000E4082" w:rsidP="00293311">
      <w:pPr>
        <w:pStyle w:val="NoSpacing"/>
        <w:numPr>
          <w:ilvl w:val="0"/>
          <w:numId w:val="1"/>
        </w:numPr>
        <w:rPr>
          <w:rFonts w:ascii="Arial" w:hAnsi="Arial" w:cs="Arial"/>
        </w:rPr>
      </w:pPr>
      <w:r w:rsidRPr="00653ACE">
        <w:rPr>
          <w:rFonts w:ascii="Arial" w:hAnsi="Arial" w:cs="Arial"/>
        </w:rPr>
        <w:t>The Reference Service Policy was presented, reviewed and discussed. Since this was the first reading</w:t>
      </w:r>
      <w:r w:rsidR="00CD74AB" w:rsidRPr="00653ACE">
        <w:rPr>
          <w:rFonts w:ascii="Arial" w:hAnsi="Arial" w:cs="Arial"/>
        </w:rPr>
        <w:t>,</w:t>
      </w:r>
      <w:r w:rsidRPr="00653ACE">
        <w:rPr>
          <w:rFonts w:ascii="Arial" w:hAnsi="Arial" w:cs="Arial"/>
        </w:rPr>
        <w:t xml:space="preserve"> no additional action was required at this time.</w:t>
      </w:r>
      <w:r w:rsidR="00653ACE">
        <w:rPr>
          <w:rFonts w:ascii="Arial" w:hAnsi="Arial" w:cs="Arial"/>
        </w:rPr>
        <w:br/>
      </w:r>
    </w:p>
    <w:p w:rsidR="000E4082" w:rsidRPr="007366D0" w:rsidRDefault="000E4082" w:rsidP="000E4082">
      <w:pPr>
        <w:pStyle w:val="NoSpacing"/>
        <w:numPr>
          <w:ilvl w:val="0"/>
          <w:numId w:val="1"/>
        </w:numPr>
        <w:rPr>
          <w:rFonts w:ascii="Arial" w:hAnsi="Arial" w:cs="Arial"/>
        </w:rPr>
      </w:pPr>
      <w:r w:rsidRPr="007366D0">
        <w:rPr>
          <w:rFonts w:ascii="Arial" w:hAnsi="Arial" w:cs="Arial"/>
        </w:rPr>
        <w:t>The Privacy and Confidentiality Policy was presented, reviewed and discussed. Since this was the first reading</w:t>
      </w:r>
      <w:r w:rsidR="00CD74AB" w:rsidRPr="007366D0">
        <w:rPr>
          <w:rFonts w:ascii="Arial" w:hAnsi="Arial" w:cs="Arial"/>
        </w:rPr>
        <w:t>,</w:t>
      </w:r>
      <w:r w:rsidRPr="007366D0">
        <w:rPr>
          <w:rFonts w:ascii="Arial" w:hAnsi="Arial" w:cs="Arial"/>
        </w:rPr>
        <w:t xml:space="preserve"> no additional action was required at this time.</w:t>
      </w:r>
      <w:r w:rsidR="00653ACE">
        <w:rPr>
          <w:rFonts w:ascii="Arial" w:hAnsi="Arial" w:cs="Arial"/>
        </w:rPr>
        <w:br/>
      </w:r>
    </w:p>
    <w:p w:rsidR="000E4082" w:rsidRPr="00653ACE" w:rsidRDefault="000E4082" w:rsidP="009432A3">
      <w:pPr>
        <w:pStyle w:val="NoSpacing"/>
        <w:numPr>
          <w:ilvl w:val="0"/>
          <w:numId w:val="1"/>
        </w:numPr>
        <w:rPr>
          <w:rFonts w:ascii="Arial" w:hAnsi="Arial" w:cs="Arial"/>
        </w:rPr>
      </w:pPr>
      <w:r w:rsidRPr="00653ACE">
        <w:rPr>
          <w:rFonts w:ascii="Arial" w:hAnsi="Arial" w:cs="Arial"/>
        </w:rPr>
        <w:t xml:space="preserve">The Assistance Animal </w:t>
      </w:r>
      <w:r w:rsidR="00CD74AB" w:rsidRPr="00653ACE">
        <w:rPr>
          <w:rFonts w:ascii="Arial" w:hAnsi="Arial" w:cs="Arial"/>
        </w:rPr>
        <w:t xml:space="preserve">Policy </w:t>
      </w:r>
      <w:r w:rsidRPr="00653ACE">
        <w:rPr>
          <w:rFonts w:ascii="Arial" w:hAnsi="Arial" w:cs="Arial"/>
        </w:rPr>
        <w:t>was presented, reviewed and discussed. Since this was the first reading</w:t>
      </w:r>
      <w:r w:rsidR="00CD74AB" w:rsidRPr="00653ACE">
        <w:rPr>
          <w:rFonts w:ascii="Arial" w:hAnsi="Arial" w:cs="Arial"/>
        </w:rPr>
        <w:t>,</w:t>
      </w:r>
      <w:r w:rsidRPr="00653ACE">
        <w:rPr>
          <w:rFonts w:ascii="Arial" w:hAnsi="Arial" w:cs="Arial"/>
        </w:rPr>
        <w:t xml:space="preserve"> no additional action was required at this time.</w:t>
      </w:r>
      <w:r w:rsidR="00653ACE">
        <w:rPr>
          <w:rFonts w:ascii="Arial" w:hAnsi="Arial" w:cs="Arial"/>
        </w:rPr>
        <w:br/>
      </w:r>
    </w:p>
    <w:p w:rsidR="00A20452" w:rsidRPr="007366D0" w:rsidRDefault="00A20452" w:rsidP="000E4082">
      <w:pPr>
        <w:pStyle w:val="NoSpacing"/>
        <w:numPr>
          <w:ilvl w:val="0"/>
          <w:numId w:val="1"/>
        </w:numPr>
        <w:rPr>
          <w:rFonts w:ascii="Arial" w:hAnsi="Arial" w:cs="Arial"/>
        </w:rPr>
      </w:pPr>
      <w:r w:rsidRPr="007366D0">
        <w:rPr>
          <w:rFonts w:ascii="Arial" w:hAnsi="Arial" w:cs="Arial"/>
        </w:rPr>
        <w:t>Other new business:  None</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EXECUTIVE SESSION (when needed):  None</w:t>
      </w:r>
    </w:p>
    <w:p w:rsidR="00A20452" w:rsidRPr="007366D0" w:rsidRDefault="00A20452" w:rsidP="00A20452">
      <w:pPr>
        <w:pStyle w:val="NoSpacing"/>
        <w:rPr>
          <w:rFonts w:ascii="Arial" w:hAnsi="Arial" w:cs="Arial"/>
        </w:rPr>
      </w:pPr>
      <w:r w:rsidRPr="007366D0">
        <w:rPr>
          <w:rFonts w:ascii="Arial" w:hAnsi="Arial" w:cs="Arial"/>
        </w:rPr>
        <w:t xml:space="preserve">  </w:t>
      </w:r>
    </w:p>
    <w:p w:rsidR="00A20452" w:rsidRPr="007366D0" w:rsidRDefault="00A20452" w:rsidP="00A20452">
      <w:pPr>
        <w:pStyle w:val="NoSpacing"/>
        <w:rPr>
          <w:rFonts w:ascii="Arial" w:hAnsi="Arial" w:cs="Arial"/>
        </w:rPr>
      </w:pPr>
      <w:r w:rsidRPr="007366D0">
        <w:rPr>
          <w:rFonts w:ascii="Arial" w:hAnsi="Arial" w:cs="Arial"/>
        </w:rPr>
        <w:t xml:space="preserve">UPCOMING MEETINGS /EVENTS:  </w:t>
      </w:r>
    </w:p>
    <w:p w:rsidR="00A20452" w:rsidRPr="007366D0" w:rsidRDefault="00653ACE" w:rsidP="00653ACE">
      <w:pPr>
        <w:rPr>
          <w:rFonts w:ascii="Arial" w:hAnsi="Arial" w:cs="Arial"/>
        </w:rPr>
      </w:pPr>
      <w:r w:rsidRPr="00653ACE">
        <w:rPr>
          <w:rFonts w:ascii="Arial" w:hAnsi="Arial" w:cs="Arial"/>
          <w:color w:val="0D0D0D"/>
        </w:rPr>
        <w:t xml:space="preserve">-Nov. 1 – Dec. 2 – Food for Thought Food Drive for </w:t>
      </w:r>
      <w:r>
        <w:rPr>
          <w:rFonts w:ascii="Arial" w:hAnsi="Arial" w:cs="Arial"/>
          <w:color w:val="0D0D0D"/>
        </w:rPr>
        <w:t xml:space="preserve">Clay County Food </w:t>
      </w:r>
      <w:r w:rsidRPr="00653ACE">
        <w:rPr>
          <w:rFonts w:ascii="Arial" w:hAnsi="Arial" w:cs="Arial"/>
          <w:color w:val="0D0D0D"/>
        </w:rPr>
        <w:t>Pantry</w:t>
      </w:r>
      <w:r>
        <w:rPr>
          <w:rFonts w:ascii="Arial" w:hAnsi="Arial" w:cs="Arial"/>
          <w:color w:val="0D0D0D"/>
        </w:rPr>
        <w:br/>
      </w:r>
      <w:r>
        <w:rPr>
          <w:rFonts w:ascii="Arial" w:hAnsi="Arial" w:cs="Arial"/>
        </w:rPr>
        <w:t>-</w:t>
      </w:r>
      <w:r w:rsidR="000E4082" w:rsidRPr="007366D0">
        <w:rPr>
          <w:rFonts w:ascii="Arial" w:hAnsi="Arial" w:cs="Arial"/>
        </w:rPr>
        <w:t>Dec. 3</w:t>
      </w:r>
      <w:r w:rsidR="00CD74AB" w:rsidRPr="007366D0">
        <w:rPr>
          <w:rFonts w:ascii="Arial" w:hAnsi="Arial" w:cs="Arial"/>
        </w:rPr>
        <w:t xml:space="preserve">, 2022   </w:t>
      </w:r>
      <w:r w:rsidR="000E4082" w:rsidRPr="007366D0">
        <w:rPr>
          <w:rFonts w:ascii="Arial" w:hAnsi="Arial" w:cs="Arial"/>
        </w:rPr>
        <w:t xml:space="preserve">  1:</w:t>
      </w:r>
      <w:proofErr w:type="gramStart"/>
      <w:r w:rsidR="000E4082" w:rsidRPr="007366D0">
        <w:rPr>
          <w:rFonts w:ascii="Arial" w:hAnsi="Arial" w:cs="Arial"/>
        </w:rPr>
        <w:t>00  -</w:t>
      </w:r>
      <w:proofErr w:type="gramEnd"/>
      <w:r w:rsidR="000E4082" w:rsidRPr="007366D0">
        <w:rPr>
          <w:rFonts w:ascii="Arial" w:hAnsi="Arial" w:cs="Arial"/>
        </w:rPr>
        <w:t xml:space="preserve">  2:00  Dr. Chung will play Christmas Music in the library</w:t>
      </w:r>
    </w:p>
    <w:p w:rsidR="00A20452" w:rsidRPr="007366D0" w:rsidRDefault="00A20452" w:rsidP="00A20452">
      <w:pPr>
        <w:pStyle w:val="NoSpacing"/>
        <w:rPr>
          <w:rFonts w:ascii="Arial" w:hAnsi="Arial" w:cs="Arial"/>
        </w:rPr>
      </w:pPr>
      <w:r w:rsidRPr="007366D0">
        <w:rPr>
          <w:rFonts w:ascii="Arial" w:hAnsi="Arial" w:cs="Arial"/>
        </w:rPr>
        <w:t>OPEN:  None</w:t>
      </w:r>
    </w:p>
    <w:p w:rsidR="00A20452" w:rsidRPr="007366D0" w:rsidRDefault="00A20452" w:rsidP="00A20452">
      <w:pPr>
        <w:pStyle w:val="NoSpacing"/>
        <w:rPr>
          <w:rFonts w:ascii="Arial" w:hAnsi="Arial" w:cs="Arial"/>
        </w:rPr>
      </w:pPr>
    </w:p>
    <w:p w:rsidR="00A20452" w:rsidRPr="007366D0" w:rsidRDefault="00A20452" w:rsidP="00A20452">
      <w:pPr>
        <w:pStyle w:val="NoSpacing"/>
        <w:rPr>
          <w:rFonts w:ascii="Arial" w:hAnsi="Arial" w:cs="Arial"/>
        </w:rPr>
      </w:pPr>
      <w:r w:rsidRPr="007366D0">
        <w:rPr>
          <w:rFonts w:ascii="Arial" w:hAnsi="Arial" w:cs="Arial"/>
        </w:rPr>
        <w:t>ADJOURNMENT:  The meeting conclude</w:t>
      </w:r>
      <w:r w:rsidR="000E4082" w:rsidRPr="007366D0">
        <w:rPr>
          <w:rFonts w:ascii="Arial" w:hAnsi="Arial" w:cs="Arial"/>
        </w:rPr>
        <w:t>d at 8:24</w:t>
      </w:r>
      <w:r w:rsidRPr="007366D0">
        <w:rPr>
          <w:rFonts w:ascii="Arial" w:hAnsi="Arial" w:cs="Arial"/>
        </w:rPr>
        <w:t xml:space="preserve"> p.m.</w:t>
      </w:r>
    </w:p>
    <w:p w:rsidR="00371AF9" w:rsidRPr="007366D0" w:rsidRDefault="000E4082">
      <w:pPr>
        <w:rPr>
          <w:rFonts w:ascii="Arial" w:hAnsi="Arial" w:cs="Arial"/>
        </w:rPr>
      </w:pPr>
      <w:r w:rsidRPr="007366D0">
        <w:rPr>
          <w:rFonts w:ascii="Arial" w:hAnsi="Arial" w:cs="Arial"/>
        </w:rPr>
        <w:t xml:space="preserve">Submitted by:  Karen </w:t>
      </w:r>
      <w:proofErr w:type="gramStart"/>
      <w:r w:rsidRPr="007366D0">
        <w:rPr>
          <w:rFonts w:ascii="Arial" w:hAnsi="Arial" w:cs="Arial"/>
        </w:rPr>
        <w:t>Briscoe  11</w:t>
      </w:r>
      <w:proofErr w:type="gramEnd"/>
      <w:r w:rsidRPr="007366D0">
        <w:rPr>
          <w:rFonts w:ascii="Arial" w:hAnsi="Arial" w:cs="Arial"/>
        </w:rPr>
        <w:t>-15</w:t>
      </w:r>
      <w:r w:rsidR="00A20452" w:rsidRPr="007366D0">
        <w:rPr>
          <w:rFonts w:ascii="Arial" w:hAnsi="Arial" w:cs="Arial"/>
        </w:rPr>
        <w:t>-22</w:t>
      </w:r>
    </w:p>
    <w:sectPr w:rsidR="00371AF9" w:rsidRPr="007366D0" w:rsidSect="00E86F2A">
      <w:pgSz w:w="12240" w:h="15840" w:code="1"/>
      <w:pgMar w:top="446" w:right="1440" w:bottom="63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2E2" w:rsidRDefault="005632E2" w:rsidP="00035A83">
      <w:pPr>
        <w:spacing w:after="0" w:line="240" w:lineRule="auto"/>
      </w:pPr>
      <w:r>
        <w:separator/>
      </w:r>
    </w:p>
  </w:endnote>
  <w:endnote w:type="continuationSeparator" w:id="0">
    <w:p w:rsidR="005632E2" w:rsidRDefault="005632E2" w:rsidP="0003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2E2" w:rsidRDefault="005632E2" w:rsidP="00035A83">
      <w:pPr>
        <w:spacing w:after="0" w:line="240" w:lineRule="auto"/>
      </w:pPr>
      <w:r>
        <w:separator/>
      </w:r>
    </w:p>
  </w:footnote>
  <w:footnote w:type="continuationSeparator" w:id="0">
    <w:p w:rsidR="005632E2" w:rsidRDefault="005632E2" w:rsidP="00035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3C723056"/>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BC5957"/>
    <w:multiLevelType w:val="hybridMultilevel"/>
    <w:tmpl w:val="2F1CD26E"/>
    <w:lvl w:ilvl="0" w:tplc="E85C947A">
      <w:numFmt w:val="bullet"/>
      <w:lvlText w:val="-"/>
      <w:lvlJc w:val="left"/>
      <w:pPr>
        <w:ind w:left="360" w:hanging="360"/>
      </w:pPr>
      <w:rPr>
        <w:rFonts w:ascii="Times New Roman" w:eastAsiaTheme="minorHAnsi"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52"/>
    <w:rsid w:val="00035A83"/>
    <w:rsid w:val="000E4082"/>
    <w:rsid w:val="001E45C9"/>
    <w:rsid w:val="00371AF9"/>
    <w:rsid w:val="00447729"/>
    <w:rsid w:val="004C3C5E"/>
    <w:rsid w:val="005632E2"/>
    <w:rsid w:val="006139AA"/>
    <w:rsid w:val="00653ACE"/>
    <w:rsid w:val="006B67ED"/>
    <w:rsid w:val="007366D0"/>
    <w:rsid w:val="007F224D"/>
    <w:rsid w:val="00867E60"/>
    <w:rsid w:val="00A20452"/>
    <w:rsid w:val="00BD4703"/>
    <w:rsid w:val="00CD74AB"/>
    <w:rsid w:val="00E634C4"/>
    <w:rsid w:val="00E7558D"/>
    <w:rsid w:val="00E86F2A"/>
    <w:rsid w:val="00FD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2E8BB"/>
  <w15:docId w15:val="{B80CBECF-D7BA-46CE-9DDD-BD835DDD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452"/>
    <w:pPr>
      <w:spacing w:after="0" w:line="240" w:lineRule="auto"/>
    </w:pPr>
  </w:style>
  <w:style w:type="paragraph" w:styleId="ListParagraph">
    <w:name w:val="List Paragraph"/>
    <w:basedOn w:val="Normal"/>
    <w:uiPriority w:val="34"/>
    <w:qFormat/>
    <w:rsid w:val="00A20452"/>
    <w:pPr>
      <w:ind w:left="720"/>
      <w:contextualSpacing/>
    </w:pPr>
  </w:style>
  <w:style w:type="paragraph" w:styleId="Header">
    <w:name w:val="header"/>
    <w:basedOn w:val="Normal"/>
    <w:link w:val="HeaderChar"/>
    <w:uiPriority w:val="99"/>
    <w:unhideWhenUsed/>
    <w:rsid w:val="0003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83"/>
  </w:style>
  <w:style w:type="paragraph" w:styleId="Footer">
    <w:name w:val="footer"/>
    <w:basedOn w:val="Normal"/>
    <w:link w:val="FooterChar"/>
    <w:uiPriority w:val="99"/>
    <w:unhideWhenUsed/>
    <w:rsid w:val="0003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1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8</cp:revision>
  <cp:lastPrinted>2022-12-08T20:30:00Z</cp:lastPrinted>
  <dcterms:created xsi:type="dcterms:W3CDTF">2022-11-15T20:05:00Z</dcterms:created>
  <dcterms:modified xsi:type="dcterms:W3CDTF">2022-12-14T22:10:00Z</dcterms:modified>
</cp:coreProperties>
</file>