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B50" w:rsidRPr="00E2774C" w:rsidRDefault="00E2774C" w:rsidP="00E2774C">
      <w:pPr>
        <w:jc w:val="center"/>
        <w:rPr>
          <w:b/>
          <w:sz w:val="32"/>
          <w:szCs w:val="32"/>
        </w:rPr>
      </w:pPr>
      <w:r w:rsidRPr="00E2774C">
        <w:rPr>
          <w:b/>
          <w:sz w:val="32"/>
          <w:szCs w:val="32"/>
        </w:rPr>
        <w:t>FLORA PUBLIC LIBRARY BOARD MEETING MINUTES</w:t>
      </w:r>
    </w:p>
    <w:p w:rsidR="00E2774C" w:rsidRDefault="00E2774C" w:rsidP="00E2774C">
      <w:pPr>
        <w:jc w:val="center"/>
        <w:rPr>
          <w:b/>
          <w:sz w:val="32"/>
          <w:szCs w:val="32"/>
        </w:rPr>
      </w:pPr>
      <w:r w:rsidRPr="00E2774C">
        <w:rPr>
          <w:b/>
          <w:sz w:val="32"/>
          <w:szCs w:val="32"/>
        </w:rPr>
        <w:t>MONDAY, AUGUST 12, 2024</w:t>
      </w:r>
    </w:p>
    <w:p w:rsidR="00E2774C" w:rsidRDefault="00E2774C" w:rsidP="00E2774C">
      <w:pPr>
        <w:jc w:val="center"/>
        <w:rPr>
          <w:b/>
          <w:sz w:val="32"/>
          <w:szCs w:val="32"/>
        </w:rPr>
      </w:pPr>
    </w:p>
    <w:p w:rsidR="00E2774C" w:rsidRDefault="00E2774C" w:rsidP="00E2774C">
      <w:pPr>
        <w:rPr>
          <w:sz w:val="28"/>
          <w:szCs w:val="28"/>
        </w:rPr>
      </w:pPr>
      <w:r>
        <w:rPr>
          <w:sz w:val="28"/>
          <w:szCs w:val="28"/>
        </w:rPr>
        <w:t xml:space="preserve">CALL TO ORDER:  President </w:t>
      </w:r>
      <w:proofErr w:type="spellStart"/>
      <w:r>
        <w:rPr>
          <w:sz w:val="28"/>
          <w:szCs w:val="28"/>
        </w:rPr>
        <w:t>Maralee</w:t>
      </w:r>
      <w:proofErr w:type="spellEnd"/>
      <w:r>
        <w:rPr>
          <w:sz w:val="28"/>
          <w:szCs w:val="28"/>
        </w:rPr>
        <w:t xml:space="preserve"> Johnson called the meeting to order at 7:00 pm.</w:t>
      </w:r>
    </w:p>
    <w:p w:rsidR="00E2774C" w:rsidRDefault="00E2774C" w:rsidP="00E2774C">
      <w:pPr>
        <w:rPr>
          <w:sz w:val="28"/>
          <w:szCs w:val="28"/>
        </w:rPr>
      </w:pPr>
    </w:p>
    <w:p w:rsidR="00E2774C" w:rsidRDefault="00E2774C" w:rsidP="00E2774C">
      <w:pPr>
        <w:rPr>
          <w:sz w:val="28"/>
          <w:szCs w:val="28"/>
        </w:rPr>
      </w:pPr>
      <w:r>
        <w:rPr>
          <w:sz w:val="28"/>
          <w:szCs w:val="28"/>
        </w:rPr>
        <w:t xml:space="preserve">PRESENT:  Jon Akers, Joe Gilliland, </w:t>
      </w:r>
      <w:proofErr w:type="spellStart"/>
      <w:r>
        <w:rPr>
          <w:sz w:val="28"/>
          <w:szCs w:val="28"/>
        </w:rPr>
        <w:t>Maralee</w:t>
      </w:r>
      <w:proofErr w:type="spellEnd"/>
      <w:r>
        <w:rPr>
          <w:sz w:val="28"/>
          <w:szCs w:val="28"/>
        </w:rPr>
        <w:t xml:space="preserve"> Johnson, Rebecca Stocke, Kari Warren, Doug Mack, Joe McCoy, Director Angela Garrett, as well a</w:t>
      </w:r>
      <w:r w:rsidR="00076425">
        <w:rPr>
          <w:sz w:val="28"/>
          <w:szCs w:val="28"/>
        </w:rPr>
        <w:t>s</w:t>
      </w:r>
      <w:r>
        <w:rPr>
          <w:sz w:val="28"/>
          <w:szCs w:val="28"/>
        </w:rPr>
        <w:t xml:space="preserve"> the Assistant Director, Tina McCormack.  Absent were Karen Briscoe and Robbin Dickey.</w:t>
      </w:r>
    </w:p>
    <w:p w:rsidR="00E2774C" w:rsidRDefault="00E2774C" w:rsidP="00E2774C">
      <w:pPr>
        <w:rPr>
          <w:sz w:val="28"/>
          <w:szCs w:val="28"/>
        </w:rPr>
      </w:pPr>
    </w:p>
    <w:p w:rsidR="00E2774C" w:rsidRDefault="00E2774C" w:rsidP="00E2774C">
      <w:pPr>
        <w:rPr>
          <w:sz w:val="28"/>
          <w:szCs w:val="28"/>
        </w:rPr>
      </w:pPr>
      <w:r>
        <w:rPr>
          <w:sz w:val="28"/>
          <w:szCs w:val="28"/>
        </w:rPr>
        <w:t>RECOGNITION OF VISITORS:  none</w:t>
      </w:r>
    </w:p>
    <w:p w:rsidR="00E2774C" w:rsidRDefault="00E2774C" w:rsidP="00E2774C">
      <w:pPr>
        <w:rPr>
          <w:sz w:val="28"/>
          <w:szCs w:val="28"/>
        </w:rPr>
      </w:pPr>
    </w:p>
    <w:p w:rsidR="00E2774C" w:rsidRDefault="00E2774C" w:rsidP="00E2774C">
      <w:pPr>
        <w:rPr>
          <w:sz w:val="28"/>
          <w:szCs w:val="28"/>
        </w:rPr>
      </w:pPr>
      <w:r>
        <w:rPr>
          <w:sz w:val="28"/>
          <w:szCs w:val="28"/>
        </w:rPr>
        <w:t xml:space="preserve">CORRESPONDENCE:  A letter from Matt </w:t>
      </w:r>
      <w:proofErr w:type="spellStart"/>
      <w:r>
        <w:rPr>
          <w:sz w:val="28"/>
          <w:szCs w:val="28"/>
        </w:rPr>
        <w:t>Pyatt</w:t>
      </w:r>
      <w:proofErr w:type="spellEnd"/>
      <w:r>
        <w:rPr>
          <w:sz w:val="28"/>
          <w:szCs w:val="28"/>
        </w:rPr>
        <w:t xml:space="preserve"> stating he had employed Gail </w:t>
      </w:r>
      <w:proofErr w:type="spellStart"/>
      <w:r>
        <w:rPr>
          <w:sz w:val="28"/>
          <w:szCs w:val="28"/>
        </w:rPr>
        <w:t>Woomer</w:t>
      </w:r>
      <w:proofErr w:type="spellEnd"/>
      <w:r>
        <w:rPr>
          <w:sz w:val="28"/>
          <w:szCs w:val="28"/>
        </w:rPr>
        <w:t xml:space="preserve"> in his office.</w:t>
      </w:r>
    </w:p>
    <w:p w:rsidR="00E2774C" w:rsidRDefault="00E2774C" w:rsidP="00E2774C">
      <w:pPr>
        <w:rPr>
          <w:sz w:val="28"/>
          <w:szCs w:val="28"/>
        </w:rPr>
      </w:pPr>
    </w:p>
    <w:p w:rsidR="00E2774C" w:rsidRDefault="00E2774C" w:rsidP="00E2774C">
      <w:pPr>
        <w:rPr>
          <w:sz w:val="28"/>
          <w:szCs w:val="28"/>
        </w:rPr>
      </w:pPr>
      <w:r>
        <w:rPr>
          <w:sz w:val="28"/>
          <w:szCs w:val="28"/>
        </w:rPr>
        <w:t>APPROVAL OF MINUTES:  A motion was made by Doug Mack to accept the minutes as presented.  The motion was seconded by Joe McCoy.  The motion passed unanimously.</w:t>
      </w:r>
    </w:p>
    <w:p w:rsidR="00E2774C" w:rsidRDefault="00E2774C" w:rsidP="00E2774C">
      <w:pPr>
        <w:rPr>
          <w:sz w:val="28"/>
          <w:szCs w:val="28"/>
        </w:rPr>
      </w:pPr>
    </w:p>
    <w:p w:rsidR="00E2774C" w:rsidRDefault="00E2774C" w:rsidP="00E2774C">
      <w:pPr>
        <w:rPr>
          <w:sz w:val="28"/>
          <w:szCs w:val="28"/>
        </w:rPr>
      </w:pPr>
      <w:r>
        <w:rPr>
          <w:sz w:val="28"/>
          <w:szCs w:val="28"/>
        </w:rPr>
        <w:t>TREASURER’S REPORT:  A motion to accept the treasurer’s report, as presented was made by Joe Gilliland and seconded by Rebecca Stocke.  The motion passed unanimously.</w:t>
      </w:r>
    </w:p>
    <w:p w:rsidR="00E2774C" w:rsidRDefault="00E2774C" w:rsidP="00E2774C">
      <w:pPr>
        <w:rPr>
          <w:sz w:val="28"/>
          <w:szCs w:val="28"/>
        </w:rPr>
      </w:pPr>
    </w:p>
    <w:p w:rsidR="00E2774C" w:rsidRPr="00EB5B7E" w:rsidRDefault="00E2774C" w:rsidP="00E2774C">
      <w:pPr>
        <w:rPr>
          <w:sz w:val="28"/>
          <w:szCs w:val="28"/>
        </w:rPr>
      </w:pPr>
      <w:r>
        <w:rPr>
          <w:sz w:val="28"/>
          <w:szCs w:val="28"/>
        </w:rPr>
        <w:t xml:space="preserve">DIRECTOR’S REPORT:  </w:t>
      </w:r>
      <w:r w:rsidRPr="00EB5B7E">
        <w:rPr>
          <w:sz w:val="28"/>
          <w:szCs w:val="28"/>
        </w:rPr>
        <w:t xml:space="preserve">The air conditioning unit on the northeast corner failed to come back on after the storm on July 16 knocked out the power in this area.  JW Heating &amp; Air came and looked at it on Wednesday and also did the bi-annual cleaning and check on the rest of the units.  The unit has 2 fans with motors and 1 of them is out.  The unit can run on one motor but it would be best to replace the defective one.  I texted </w:t>
      </w:r>
      <w:proofErr w:type="spellStart"/>
      <w:r w:rsidRPr="00EB5B7E">
        <w:rPr>
          <w:sz w:val="28"/>
          <w:szCs w:val="28"/>
        </w:rPr>
        <w:t>Maralee</w:t>
      </w:r>
      <w:proofErr w:type="spellEnd"/>
      <w:r w:rsidRPr="00EB5B7E">
        <w:rPr>
          <w:sz w:val="28"/>
          <w:szCs w:val="28"/>
        </w:rPr>
        <w:t xml:space="preserve"> and she said to have him to order it.  It should cost between $400 or $500.  I will be sending some maintenance reimbursements to Chad soon and I will include this bill and see if they pay anything.</w:t>
      </w:r>
    </w:p>
    <w:p w:rsidR="00E2774C" w:rsidRPr="00E2774C" w:rsidRDefault="00E2774C" w:rsidP="00E2774C">
      <w:pPr>
        <w:rPr>
          <w:sz w:val="28"/>
          <w:szCs w:val="28"/>
        </w:rPr>
      </w:pPr>
    </w:p>
    <w:p w:rsidR="00E2774C" w:rsidRPr="00E2774C" w:rsidRDefault="00E2774C" w:rsidP="00E2774C">
      <w:pPr>
        <w:rPr>
          <w:sz w:val="28"/>
          <w:szCs w:val="28"/>
        </w:rPr>
      </w:pPr>
      <w:r w:rsidRPr="00E2774C">
        <w:rPr>
          <w:sz w:val="28"/>
          <w:szCs w:val="28"/>
        </w:rPr>
        <w:t>The Summer Reading Program is done for this year.  The grand prize winners were Marsha Mink for the adult program and Temperance McCammon for the kid’s program.</w:t>
      </w:r>
    </w:p>
    <w:p w:rsidR="00E2774C" w:rsidRPr="00E2774C" w:rsidRDefault="00E2774C" w:rsidP="00E2774C">
      <w:pPr>
        <w:rPr>
          <w:sz w:val="32"/>
          <w:szCs w:val="32"/>
        </w:rPr>
      </w:pPr>
    </w:p>
    <w:p w:rsidR="00E2774C" w:rsidRPr="00E2774C" w:rsidRDefault="00E2774C" w:rsidP="00E2774C">
      <w:pPr>
        <w:rPr>
          <w:sz w:val="28"/>
          <w:szCs w:val="28"/>
        </w:rPr>
      </w:pPr>
      <w:r w:rsidRPr="00E2774C">
        <w:rPr>
          <w:sz w:val="28"/>
          <w:szCs w:val="28"/>
        </w:rPr>
        <w:t>I went to Bloomington Normal on the 29</w:t>
      </w:r>
      <w:r w:rsidRPr="00E2774C">
        <w:rPr>
          <w:sz w:val="28"/>
          <w:szCs w:val="28"/>
          <w:vertAlign w:val="superscript"/>
        </w:rPr>
        <w:t>th</w:t>
      </w:r>
      <w:r w:rsidRPr="00E2774C">
        <w:rPr>
          <w:sz w:val="28"/>
          <w:szCs w:val="28"/>
        </w:rPr>
        <w:t xml:space="preserve"> for the Director’s University program.  It was interesting.  I learned a lot of stuff and met some of the other directors.</w:t>
      </w:r>
    </w:p>
    <w:p w:rsidR="00E2774C" w:rsidRDefault="00E2774C" w:rsidP="00E2774C">
      <w:pPr>
        <w:rPr>
          <w:sz w:val="28"/>
          <w:szCs w:val="28"/>
        </w:rPr>
      </w:pPr>
    </w:p>
    <w:p w:rsidR="00E2774C" w:rsidRDefault="00E2774C" w:rsidP="00E2774C">
      <w:pPr>
        <w:rPr>
          <w:sz w:val="28"/>
          <w:szCs w:val="28"/>
        </w:rPr>
      </w:pPr>
      <w:r>
        <w:rPr>
          <w:sz w:val="28"/>
          <w:szCs w:val="28"/>
        </w:rPr>
        <w:t>COMMITTEE REPORTS:  none</w:t>
      </w:r>
    </w:p>
    <w:p w:rsidR="00E2774C" w:rsidRDefault="00E2774C" w:rsidP="00E2774C">
      <w:pPr>
        <w:rPr>
          <w:sz w:val="28"/>
          <w:szCs w:val="28"/>
        </w:rPr>
      </w:pPr>
    </w:p>
    <w:p w:rsidR="00E2774C" w:rsidRDefault="00E2774C" w:rsidP="00E2774C">
      <w:pPr>
        <w:rPr>
          <w:sz w:val="28"/>
          <w:szCs w:val="28"/>
        </w:rPr>
      </w:pPr>
      <w:r>
        <w:rPr>
          <w:sz w:val="28"/>
          <w:szCs w:val="28"/>
        </w:rPr>
        <w:t>PAYMENT OF BILLS:  A motion was made by Rebecca Stocke, and seconded by Jon Akers to approve payment of the bills.  The motion passed unanimously.</w:t>
      </w:r>
    </w:p>
    <w:p w:rsidR="00DA6086" w:rsidRDefault="00DA6086" w:rsidP="00E2774C">
      <w:pPr>
        <w:rPr>
          <w:sz w:val="28"/>
          <w:szCs w:val="28"/>
        </w:rPr>
      </w:pPr>
    </w:p>
    <w:p w:rsidR="00DA6086" w:rsidRDefault="00DA6086" w:rsidP="00E2774C">
      <w:pPr>
        <w:rPr>
          <w:sz w:val="28"/>
          <w:szCs w:val="28"/>
        </w:rPr>
      </w:pPr>
      <w:r>
        <w:rPr>
          <w:sz w:val="28"/>
          <w:szCs w:val="28"/>
        </w:rPr>
        <w:t>UNFINISHED BUSINESS:  none</w:t>
      </w:r>
    </w:p>
    <w:p w:rsidR="00DA6086" w:rsidRDefault="00DA6086" w:rsidP="00E2774C">
      <w:pPr>
        <w:rPr>
          <w:sz w:val="28"/>
          <w:szCs w:val="28"/>
        </w:rPr>
      </w:pPr>
    </w:p>
    <w:p w:rsidR="00DA6086" w:rsidRDefault="00DA6086" w:rsidP="00E2774C">
      <w:pPr>
        <w:rPr>
          <w:sz w:val="28"/>
          <w:szCs w:val="28"/>
        </w:rPr>
      </w:pPr>
      <w:r>
        <w:rPr>
          <w:sz w:val="28"/>
          <w:szCs w:val="28"/>
        </w:rPr>
        <w:t>NEW BUSINESS:  A</w:t>
      </w:r>
      <w:r w:rsidR="00076425">
        <w:rPr>
          <w:sz w:val="28"/>
          <w:szCs w:val="28"/>
        </w:rPr>
        <w:t xml:space="preserve"> </w:t>
      </w:r>
      <w:r>
        <w:rPr>
          <w:sz w:val="28"/>
          <w:szCs w:val="28"/>
        </w:rPr>
        <w:t xml:space="preserve">discussion between the Flora Public Library and Mr. Bobby McNeely of the Flora High School about the library supplying them with a copy of the library’s digitized </w:t>
      </w:r>
      <w:proofErr w:type="spellStart"/>
      <w:r>
        <w:rPr>
          <w:sz w:val="28"/>
          <w:szCs w:val="28"/>
        </w:rPr>
        <w:t>Harstan</w:t>
      </w:r>
      <w:proofErr w:type="spellEnd"/>
      <w:r>
        <w:rPr>
          <w:sz w:val="28"/>
          <w:szCs w:val="28"/>
        </w:rPr>
        <w:t xml:space="preserve"> yearbooks was discussed.  In exchange for the copy of the digitized </w:t>
      </w:r>
      <w:proofErr w:type="spellStart"/>
      <w:r>
        <w:rPr>
          <w:sz w:val="28"/>
          <w:szCs w:val="28"/>
        </w:rPr>
        <w:t>Harstans</w:t>
      </w:r>
      <w:proofErr w:type="spellEnd"/>
      <w:r>
        <w:rPr>
          <w:sz w:val="28"/>
          <w:szCs w:val="28"/>
        </w:rPr>
        <w:t xml:space="preserve"> (1920 to 2015), the school agrees to supply the library with digitized copies of the </w:t>
      </w:r>
      <w:proofErr w:type="spellStart"/>
      <w:r>
        <w:rPr>
          <w:sz w:val="28"/>
          <w:szCs w:val="28"/>
        </w:rPr>
        <w:t>Harstans</w:t>
      </w:r>
      <w:proofErr w:type="spellEnd"/>
      <w:r>
        <w:rPr>
          <w:sz w:val="28"/>
          <w:szCs w:val="28"/>
        </w:rPr>
        <w:t xml:space="preserve"> from 2015 to present and any years thereafter.  A motion was made to accept the agreement by Kari Warren.  Doug Mack seconded the motion.  The motion was carried unanimously.</w:t>
      </w:r>
    </w:p>
    <w:p w:rsidR="00DA6086" w:rsidRDefault="00DA6086" w:rsidP="00E2774C">
      <w:pPr>
        <w:rPr>
          <w:sz w:val="28"/>
          <w:szCs w:val="28"/>
        </w:rPr>
      </w:pPr>
    </w:p>
    <w:p w:rsidR="00DA6086" w:rsidRDefault="00DA6086" w:rsidP="00E2774C">
      <w:pPr>
        <w:rPr>
          <w:sz w:val="28"/>
          <w:szCs w:val="28"/>
        </w:rPr>
      </w:pPr>
      <w:r>
        <w:rPr>
          <w:sz w:val="28"/>
          <w:szCs w:val="28"/>
        </w:rPr>
        <w:t>The First Quarter</w:t>
      </w:r>
      <w:r w:rsidR="00220C4C">
        <w:rPr>
          <w:sz w:val="28"/>
          <w:szCs w:val="28"/>
        </w:rPr>
        <w:t xml:space="preserve"> Report</w:t>
      </w:r>
      <w:r>
        <w:rPr>
          <w:sz w:val="28"/>
          <w:szCs w:val="28"/>
        </w:rPr>
        <w:t xml:space="preserve"> was presented</w:t>
      </w:r>
      <w:r w:rsidR="003E76F2">
        <w:rPr>
          <w:sz w:val="28"/>
          <w:szCs w:val="28"/>
        </w:rPr>
        <w:t xml:space="preserve"> and excepted by the board.  </w:t>
      </w:r>
      <w:r>
        <w:rPr>
          <w:sz w:val="28"/>
          <w:szCs w:val="28"/>
        </w:rPr>
        <w:t xml:space="preserve"> No First Quarter Budget amendment was needed at this time.</w:t>
      </w:r>
    </w:p>
    <w:p w:rsidR="00DA6086" w:rsidRDefault="00DA6086" w:rsidP="00E2774C">
      <w:pPr>
        <w:rPr>
          <w:sz w:val="28"/>
          <w:szCs w:val="28"/>
        </w:rPr>
      </w:pPr>
    </w:p>
    <w:p w:rsidR="00DA6086" w:rsidRDefault="00DA6086" w:rsidP="00E2774C">
      <w:pPr>
        <w:rPr>
          <w:sz w:val="28"/>
          <w:szCs w:val="28"/>
        </w:rPr>
      </w:pPr>
      <w:r>
        <w:rPr>
          <w:sz w:val="28"/>
          <w:szCs w:val="28"/>
        </w:rPr>
        <w:t>Assistant Director Tina McCormack gave a report on this summer’s reading program.</w:t>
      </w:r>
    </w:p>
    <w:p w:rsidR="00DA6086" w:rsidRDefault="00DA6086" w:rsidP="00E2774C">
      <w:pPr>
        <w:rPr>
          <w:sz w:val="28"/>
          <w:szCs w:val="28"/>
        </w:rPr>
      </w:pPr>
    </w:p>
    <w:p w:rsidR="00DA6086" w:rsidRDefault="00DA6086" w:rsidP="00E2774C">
      <w:pPr>
        <w:rPr>
          <w:sz w:val="28"/>
          <w:szCs w:val="28"/>
        </w:rPr>
      </w:pPr>
      <w:r>
        <w:rPr>
          <w:sz w:val="28"/>
          <w:szCs w:val="28"/>
        </w:rPr>
        <w:t>Chapters 3 and 4 of Serving Our Public 4.0 were discussed.  The library</w:t>
      </w:r>
      <w:r w:rsidR="00EB5B7E">
        <w:rPr>
          <w:sz w:val="28"/>
          <w:szCs w:val="28"/>
        </w:rPr>
        <w:t xml:space="preserve"> has</w:t>
      </w:r>
      <w:r>
        <w:rPr>
          <w:sz w:val="28"/>
          <w:szCs w:val="28"/>
        </w:rPr>
        <w:t xml:space="preserve"> me</w:t>
      </w:r>
      <w:r w:rsidR="00EB5B7E">
        <w:rPr>
          <w:sz w:val="28"/>
          <w:szCs w:val="28"/>
        </w:rPr>
        <w:t>t</w:t>
      </w:r>
      <w:r>
        <w:rPr>
          <w:sz w:val="28"/>
          <w:szCs w:val="28"/>
        </w:rPr>
        <w:t xml:space="preserve"> most of the </w:t>
      </w:r>
      <w:r w:rsidR="00EB5B7E">
        <w:rPr>
          <w:sz w:val="28"/>
          <w:szCs w:val="28"/>
        </w:rPr>
        <w:t>standards in these chapters.</w:t>
      </w:r>
    </w:p>
    <w:p w:rsidR="00EB5B7E" w:rsidRDefault="00EB5B7E" w:rsidP="00E2774C">
      <w:pPr>
        <w:rPr>
          <w:sz w:val="28"/>
          <w:szCs w:val="28"/>
        </w:rPr>
      </w:pPr>
    </w:p>
    <w:p w:rsidR="00EB5B7E" w:rsidRDefault="00EB5B7E" w:rsidP="00E2774C">
      <w:pPr>
        <w:rPr>
          <w:sz w:val="28"/>
          <w:szCs w:val="28"/>
        </w:rPr>
      </w:pPr>
      <w:r>
        <w:rPr>
          <w:sz w:val="28"/>
          <w:szCs w:val="28"/>
        </w:rPr>
        <w:t xml:space="preserve">Cindy Bailey of the Full Armor Academy in Louisville had asked about extending the number of items the students could check out on their library cards.  The board discussed the pros and cons of the situation.  Library Director Garrett was against making a change as it would require </w:t>
      </w:r>
      <w:r w:rsidR="003E76F2">
        <w:rPr>
          <w:sz w:val="28"/>
          <w:szCs w:val="28"/>
        </w:rPr>
        <w:t>the library to</w:t>
      </w:r>
      <w:bookmarkStart w:id="0" w:name="_GoBack"/>
      <w:bookmarkEnd w:id="0"/>
      <w:r>
        <w:rPr>
          <w:sz w:val="28"/>
          <w:szCs w:val="28"/>
        </w:rPr>
        <w:t xml:space="preserve"> change in how we deal with student cards</w:t>
      </w:r>
      <w:r w:rsidR="003E76F2">
        <w:rPr>
          <w:sz w:val="28"/>
          <w:szCs w:val="28"/>
        </w:rPr>
        <w:t xml:space="preserve"> for this 1 school</w:t>
      </w:r>
      <w:r>
        <w:rPr>
          <w:sz w:val="28"/>
          <w:szCs w:val="28"/>
        </w:rPr>
        <w:t xml:space="preserve"> and might cause confusion.  A motion was made by Rebecca Stocke and seconded by Jon Akers to have the agreement stand as it is.</w:t>
      </w:r>
    </w:p>
    <w:p w:rsidR="00EB5B7E" w:rsidRDefault="00EB5B7E" w:rsidP="00E2774C">
      <w:pPr>
        <w:rPr>
          <w:sz w:val="28"/>
          <w:szCs w:val="28"/>
        </w:rPr>
      </w:pPr>
    </w:p>
    <w:p w:rsidR="00EB5B7E" w:rsidRDefault="00EB5B7E" w:rsidP="00E2774C">
      <w:pPr>
        <w:rPr>
          <w:sz w:val="28"/>
          <w:szCs w:val="28"/>
        </w:rPr>
      </w:pPr>
      <w:r>
        <w:rPr>
          <w:sz w:val="28"/>
          <w:szCs w:val="28"/>
        </w:rPr>
        <w:t>EXECUTIVE SESSION (when needed):  none</w:t>
      </w:r>
    </w:p>
    <w:p w:rsidR="00EB5B7E" w:rsidRDefault="00EB5B7E" w:rsidP="00E2774C">
      <w:pPr>
        <w:rPr>
          <w:sz w:val="28"/>
          <w:szCs w:val="28"/>
        </w:rPr>
      </w:pPr>
    </w:p>
    <w:p w:rsidR="00EB5B7E" w:rsidRDefault="00EB5B7E" w:rsidP="00E2774C">
      <w:pPr>
        <w:rPr>
          <w:sz w:val="28"/>
          <w:szCs w:val="28"/>
        </w:rPr>
      </w:pPr>
      <w:r>
        <w:rPr>
          <w:sz w:val="28"/>
          <w:szCs w:val="28"/>
        </w:rPr>
        <w:t>UPCOMING MEETINGS/</w:t>
      </w:r>
      <w:r w:rsidR="00076425">
        <w:rPr>
          <w:sz w:val="28"/>
          <w:szCs w:val="28"/>
        </w:rPr>
        <w:t xml:space="preserve"> </w:t>
      </w:r>
      <w:r>
        <w:rPr>
          <w:sz w:val="28"/>
          <w:szCs w:val="28"/>
        </w:rPr>
        <w:t>EVENTS:  The Friends Fall Book Sale will be on October 5.</w:t>
      </w:r>
    </w:p>
    <w:p w:rsidR="00EB5B7E" w:rsidRDefault="00EB5B7E" w:rsidP="00E2774C">
      <w:pPr>
        <w:rPr>
          <w:sz w:val="28"/>
          <w:szCs w:val="28"/>
        </w:rPr>
      </w:pPr>
    </w:p>
    <w:p w:rsidR="00EB5B7E" w:rsidRDefault="00EB5B7E" w:rsidP="00E2774C">
      <w:pPr>
        <w:rPr>
          <w:sz w:val="28"/>
          <w:szCs w:val="28"/>
        </w:rPr>
      </w:pPr>
      <w:r>
        <w:rPr>
          <w:sz w:val="28"/>
          <w:szCs w:val="28"/>
        </w:rPr>
        <w:t>ADJOURNMENT:  The meeting concluded at 7:30 pm.</w:t>
      </w:r>
    </w:p>
    <w:p w:rsidR="00EB5B7E" w:rsidRDefault="00EB5B7E" w:rsidP="00E2774C">
      <w:pPr>
        <w:rPr>
          <w:sz w:val="28"/>
          <w:szCs w:val="28"/>
        </w:rPr>
      </w:pPr>
    </w:p>
    <w:p w:rsidR="00EB5B7E" w:rsidRPr="00E2774C" w:rsidRDefault="00EB5B7E" w:rsidP="00E2774C">
      <w:pPr>
        <w:rPr>
          <w:sz w:val="28"/>
          <w:szCs w:val="28"/>
        </w:rPr>
      </w:pPr>
      <w:r>
        <w:rPr>
          <w:sz w:val="28"/>
          <w:szCs w:val="28"/>
        </w:rPr>
        <w:t>Submitted by Tina McCormack for Karen Briscoe (absent) 8/27/24</w:t>
      </w:r>
    </w:p>
    <w:sectPr w:rsidR="00EB5B7E" w:rsidRPr="00E2774C" w:rsidSect="00E2774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74C"/>
    <w:rsid w:val="00076425"/>
    <w:rsid w:val="00220C4C"/>
    <w:rsid w:val="0023492D"/>
    <w:rsid w:val="003E76F2"/>
    <w:rsid w:val="009C4B50"/>
    <w:rsid w:val="00DA6086"/>
    <w:rsid w:val="00E2774C"/>
    <w:rsid w:val="00EB5B7E"/>
    <w:rsid w:val="00F22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2E7FF"/>
  <w15:chartTrackingRefBased/>
  <w15:docId w15:val="{CD79676E-355A-40D7-A3EA-8933DD87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Flora Public Library</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dc:creator>
  <cp:keywords/>
  <dc:description/>
  <cp:lastModifiedBy>exec</cp:lastModifiedBy>
  <cp:revision>3</cp:revision>
  <cp:lastPrinted>2024-08-30T19:42:00Z</cp:lastPrinted>
  <dcterms:created xsi:type="dcterms:W3CDTF">2024-08-29T18:37:00Z</dcterms:created>
  <dcterms:modified xsi:type="dcterms:W3CDTF">2024-08-30T19:42:00Z</dcterms:modified>
</cp:coreProperties>
</file>