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2613C5" w14:textId="277B79C0" w:rsidR="009148E8" w:rsidRPr="00955C77" w:rsidRDefault="009148E8" w:rsidP="00F06C39">
      <w:pPr>
        <w:pStyle w:val="NoSpacing"/>
        <w:spacing w:line="360" w:lineRule="auto"/>
        <w:jc w:val="center"/>
        <w:rPr>
          <w:rFonts w:ascii="Avenir Next LT Pro" w:hAnsi="Avenir Next LT Pro" w:cs="Arial"/>
          <w:b/>
          <w:spacing w:val="22"/>
          <w:sz w:val="36"/>
          <w:szCs w:val="36"/>
          <w:u w:val="single"/>
        </w:rPr>
      </w:pPr>
      <w:r w:rsidRPr="00955C77">
        <w:rPr>
          <w:rFonts w:ascii="Avenir Next LT Pro" w:hAnsi="Avenir Next LT Pro" w:cs="Arial"/>
          <w:b/>
          <w:spacing w:val="22"/>
          <w:sz w:val="36"/>
          <w:szCs w:val="36"/>
          <w:u w:val="single"/>
        </w:rPr>
        <w:t>FLORA PUBLIC LIBRARY BOARD MEETING</w:t>
      </w:r>
    </w:p>
    <w:p w14:paraId="66D1213D" w14:textId="78A82813" w:rsidR="009148E8" w:rsidRPr="00955C77" w:rsidRDefault="009148E8" w:rsidP="001E743E">
      <w:pPr>
        <w:pStyle w:val="NoSpacing"/>
        <w:spacing w:line="360" w:lineRule="auto"/>
        <w:jc w:val="center"/>
        <w:rPr>
          <w:rFonts w:ascii="Avenir Next LT Pro" w:hAnsi="Avenir Next LT Pro" w:cs="Arial"/>
          <w:b/>
          <w:spacing w:val="22"/>
          <w:sz w:val="36"/>
          <w:szCs w:val="36"/>
          <w:u w:val="single"/>
        </w:rPr>
      </w:pPr>
      <w:r w:rsidRPr="00955C77">
        <w:rPr>
          <w:rFonts w:ascii="Avenir Next LT Pro" w:hAnsi="Avenir Next LT Pro" w:cs="Arial"/>
          <w:b/>
          <w:spacing w:val="22"/>
          <w:sz w:val="36"/>
          <w:szCs w:val="36"/>
          <w:u w:val="single"/>
        </w:rPr>
        <w:t xml:space="preserve">MONDAY, </w:t>
      </w:r>
      <w:r w:rsidR="00460275">
        <w:rPr>
          <w:rFonts w:ascii="Avenir Next LT Pro" w:hAnsi="Avenir Next LT Pro" w:cs="Arial"/>
          <w:b/>
          <w:spacing w:val="22"/>
          <w:sz w:val="36"/>
          <w:szCs w:val="36"/>
          <w:u w:val="single"/>
        </w:rPr>
        <w:t>JULY</w:t>
      </w:r>
      <w:r w:rsidR="00B374CF">
        <w:rPr>
          <w:rFonts w:ascii="Avenir Next LT Pro" w:hAnsi="Avenir Next LT Pro" w:cs="Arial"/>
          <w:b/>
          <w:spacing w:val="22"/>
          <w:sz w:val="36"/>
          <w:szCs w:val="36"/>
          <w:u w:val="single"/>
        </w:rPr>
        <w:t xml:space="preserve"> </w:t>
      </w:r>
      <w:r w:rsidR="00460275">
        <w:rPr>
          <w:rFonts w:ascii="Avenir Next LT Pro" w:hAnsi="Avenir Next LT Pro" w:cs="Arial"/>
          <w:b/>
          <w:spacing w:val="22"/>
          <w:sz w:val="36"/>
          <w:szCs w:val="36"/>
          <w:u w:val="single"/>
        </w:rPr>
        <w:t>14</w:t>
      </w:r>
      <w:r w:rsidR="00B374CF">
        <w:rPr>
          <w:rFonts w:ascii="Avenir Next LT Pro" w:hAnsi="Avenir Next LT Pro" w:cs="Arial"/>
          <w:b/>
          <w:spacing w:val="22"/>
          <w:sz w:val="36"/>
          <w:szCs w:val="36"/>
          <w:u w:val="single"/>
        </w:rPr>
        <w:t>,</w:t>
      </w:r>
      <w:r w:rsidRPr="00955C77">
        <w:rPr>
          <w:rFonts w:ascii="Avenir Next LT Pro" w:hAnsi="Avenir Next LT Pro" w:cs="Arial"/>
          <w:b/>
          <w:spacing w:val="22"/>
          <w:sz w:val="36"/>
          <w:szCs w:val="36"/>
          <w:u w:val="single"/>
        </w:rPr>
        <w:t xml:space="preserve"> 202</w:t>
      </w:r>
      <w:r w:rsidR="002514B6" w:rsidRPr="00955C77">
        <w:rPr>
          <w:rFonts w:ascii="Avenir Next LT Pro" w:hAnsi="Avenir Next LT Pro" w:cs="Arial"/>
          <w:b/>
          <w:spacing w:val="22"/>
          <w:sz w:val="36"/>
          <w:szCs w:val="36"/>
          <w:u w:val="single"/>
        </w:rPr>
        <w:t>5</w:t>
      </w:r>
    </w:p>
    <w:p w14:paraId="7FF51599" w14:textId="77777777" w:rsidR="009148E8" w:rsidRPr="00955C77" w:rsidRDefault="009148E8" w:rsidP="001E743E">
      <w:pPr>
        <w:pStyle w:val="NoSpacing"/>
        <w:spacing w:line="360" w:lineRule="auto"/>
        <w:jc w:val="both"/>
        <w:rPr>
          <w:rFonts w:ascii="Avenir Next LT Pro" w:hAnsi="Avenir Next LT Pro" w:cs="Arial"/>
          <w:spacing w:val="22"/>
          <w:sz w:val="36"/>
          <w:szCs w:val="36"/>
        </w:rPr>
      </w:pPr>
    </w:p>
    <w:p w14:paraId="6C525717" w14:textId="639C6C91" w:rsidR="009148E8" w:rsidRPr="00955C77" w:rsidRDefault="009148E8" w:rsidP="001E743E">
      <w:pPr>
        <w:pStyle w:val="NoSpacing"/>
        <w:spacing w:line="360" w:lineRule="auto"/>
        <w:jc w:val="both"/>
        <w:rPr>
          <w:rFonts w:ascii="Avenir Next LT Pro" w:hAnsi="Avenir Next LT Pro" w:cs="Arial"/>
          <w:bCs/>
          <w:spacing w:val="22"/>
          <w:sz w:val="36"/>
          <w:szCs w:val="36"/>
        </w:rPr>
      </w:pPr>
      <w:r w:rsidRPr="00955C77">
        <w:rPr>
          <w:rFonts w:ascii="Avenir Next LT Pro" w:hAnsi="Avenir Next LT Pro" w:cs="Arial"/>
          <w:b/>
          <w:spacing w:val="22"/>
          <w:sz w:val="36"/>
          <w:szCs w:val="36"/>
        </w:rPr>
        <w:t xml:space="preserve">CALL TO ORDER:  </w:t>
      </w:r>
      <w:r w:rsidRPr="00955C77">
        <w:rPr>
          <w:rFonts w:ascii="Avenir Next LT Pro" w:hAnsi="Avenir Next LT Pro" w:cs="Arial"/>
          <w:bCs/>
          <w:spacing w:val="22"/>
          <w:sz w:val="36"/>
          <w:szCs w:val="36"/>
        </w:rPr>
        <w:t>President Maralee Johnson called the meeting to order at 7:</w:t>
      </w:r>
      <w:r w:rsidR="0082719D" w:rsidRPr="00955C77">
        <w:rPr>
          <w:rFonts w:ascii="Avenir Next LT Pro" w:hAnsi="Avenir Next LT Pro" w:cs="Arial"/>
          <w:bCs/>
          <w:spacing w:val="22"/>
          <w:sz w:val="36"/>
          <w:szCs w:val="36"/>
        </w:rPr>
        <w:t>0</w:t>
      </w:r>
      <w:r w:rsidR="0017464F" w:rsidRPr="00955C77">
        <w:rPr>
          <w:rFonts w:ascii="Avenir Next LT Pro" w:hAnsi="Avenir Next LT Pro" w:cs="Arial"/>
          <w:bCs/>
          <w:spacing w:val="22"/>
          <w:sz w:val="36"/>
          <w:szCs w:val="36"/>
        </w:rPr>
        <w:t>0</w:t>
      </w:r>
      <w:r w:rsidRPr="00955C77">
        <w:rPr>
          <w:rFonts w:ascii="Avenir Next LT Pro" w:hAnsi="Avenir Next LT Pro" w:cs="Arial"/>
          <w:bCs/>
          <w:spacing w:val="22"/>
          <w:sz w:val="36"/>
          <w:szCs w:val="36"/>
        </w:rPr>
        <w:t xml:space="preserve"> p.m. on Monday, </w:t>
      </w:r>
      <w:r w:rsidR="00460275">
        <w:rPr>
          <w:rFonts w:ascii="Avenir Next LT Pro" w:hAnsi="Avenir Next LT Pro" w:cs="Arial"/>
          <w:bCs/>
          <w:spacing w:val="22"/>
          <w:sz w:val="36"/>
          <w:szCs w:val="36"/>
        </w:rPr>
        <w:t>July</w:t>
      </w:r>
      <w:r w:rsidR="00B374CF">
        <w:rPr>
          <w:rFonts w:ascii="Avenir Next LT Pro" w:hAnsi="Avenir Next LT Pro" w:cs="Arial"/>
          <w:bCs/>
          <w:spacing w:val="22"/>
          <w:sz w:val="36"/>
          <w:szCs w:val="36"/>
        </w:rPr>
        <w:t xml:space="preserve"> </w:t>
      </w:r>
      <w:r w:rsidR="00460275">
        <w:rPr>
          <w:rFonts w:ascii="Avenir Next LT Pro" w:hAnsi="Avenir Next LT Pro" w:cs="Arial"/>
          <w:bCs/>
          <w:spacing w:val="22"/>
          <w:sz w:val="36"/>
          <w:szCs w:val="36"/>
        </w:rPr>
        <w:t>14</w:t>
      </w:r>
      <w:r w:rsidR="003B7500" w:rsidRPr="00955C77">
        <w:rPr>
          <w:rFonts w:ascii="Avenir Next LT Pro" w:hAnsi="Avenir Next LT Pro" w:cs="Arial"/>
          <w:bCs/>
          <w:spacing w:val="22"/>
          <w:sz w:val="36"/>
          <w:szCs w:val="36"/>
        </w:rPr>
        <w:t>,</w:t>
      </w:r>
      <w:r w:rsidRPr="00955C77">
        <w:rPr>
          <w:rFonts w:ascii="Avenir Next LT Pro" w:hAnsi="Avenir Next LT Pro" w:cs="Arial"/>
          <w:bCs/>
          <w:spacing w:val="22"/>
          <w:sz w:val="36"/>
          <w:szCs w:val="36"/>
        </w:rPr>
        <w:t xml:space="preserve"> 202</w:t>
      </w:r>
      <w:r w:rsidR="005079AB" w:rsidRPr="00955C77">
        <w:rPr>
          <w:rFonts w:ascii="Avenir Next LT Pro" w:hAnsi="Avenir Next LT Pro" w:cs="Arial"/>
          <w:bCs/>
          <w:spacing w:val="22"/>
          <w:sz w:val="36"/>
          <w:szCs w:val="36"/>
        </w:rPr>
        <w:t>5.</w:t>
      </w:r>
    </w:p>
    <w:p w14:paraId="4AA4C19C" w14:textId="77777777" w:rsidR="005C1977" w:rsidRPr="00955C77" w:rsidRDefault="005C1977" w:rsidP="001E743E">
      <w:pPr>
        <w:pStyle w:val="NoSpacing"/>
        <w:spacing w:line="360" w:lineRule="auto"/>
        <w:jc w:val="both"/>
        <w:rPr>
          <w:rFonts w:ascii="Avenir Next LT Pro" w:hAnsi="Avenir Next LT Pro" w:cs="Arial"/>
          <w:bCs/>
          <w:spacing w:val="22"/>
          <w:sz w:val="36"/>
          <w:szCs w:val="36"/>
        </w:rPr>
      </w:pPr>
    </w:p>
    <w:p w14:paraId="1C73CC1E" w14:textId="79F0E9AB" w:rsidR="009148E8" w:rsidRPr="00955C77" w:rsidRDefault="009148E8" w:rsidP="001E743E">
      <w:pPr>
        <w:pStyle w:val="NoSpacing"/>
        <w:spacing w:line="360" w:lineRule="auto"/>
        <w:jc w:val="both"/>
        <w:rPr>
          <w:rFonts w:ascii="Avenir Next LT Pro" w:hAnsi="Avenir Next LT Pro" w:cs="Arial"/>
          <w:bCs/>
          <w:spacing w:val="22"/>
          <w:sz w:val="36"/>
          <w:szCs w:val="36"/>
        </w:rPr>
      </w:pPr>
      <w:r w:rsidRPr="00955C77">
        <w:rPr>
          <w:rFonts w:ascii="Avenir Next LT Pro" w:hAnsi="Avenir Next LT Pro" w:cs="Arial"/>
          <w:b/>
          <w:spacing w:val="22"/>
          <w:sz w:val="36"/>
          <w:szCs w:val="36"/>
        </w:rPr>
        <w:t xml:space="preserve">PRESENT:  </w:t>
      </w:r>
      <w:r w:rsidR="00F54ACF" w:rsidRPr="00955C77">
        <w:rPr>
          <w:rFonts w:ascii="Avenir Next LT Pro" w:hAnsi="Avenir Next LT Pro" w:cs="Arial"/>
          <w:bCs/>
          <w:spacing w:val="22"/>
          <w:sz w:val="36"/>
          <w:szCs w:val="36"/>
        </w:rPr>
        <w:t>Maralee Johnson</w:t>
      </w:r>
      <w:r w:rsidR="003F3653" w:rsidRPr="00955C77">
        <w:rPr>
          <w:rFonts w:ascii="Avenir Next LT Pro" w:hAnsi="Avenir Next LT Pro" w:cs="Arial"/>
          <w:bCs/>
          <w:spacing w:val="22"/>
          <w:sz w:val="36"/>
          <w:szCs w:val="36"/>
        </w:rPr>
        <w:t>, Joe McCoy,</w:t>
      </w:r>
      <w:r w:rsidR="0082719D" w:rsidRPr="00955C77">
        <w:rPr>
          <w:rFonts w:ascii="Avenir Next LT Pro" w:hAnsi="Avenir Next LT Pro" w:cs="Arial"/>
          <w:bCs/>
          <w:spacing w:val="22"/>
          <w:sz w:val="36"/>
          <w:szCs w:val="36"/>
        </w:rPr>
        <w:t xml:space="preserve"> Rebecca Stocke</w:t>
      </w:r>
      <w:r w:rsidR="00460275">
        <w:rPr>
          <w:rFonts w:ascii="Avenir Next LT Pro" w:hAnsi="Avenir Next LT Pro" w:cs="Arial"/>
          <w:bCs/>
          <w:spacing w:val="22"/>
          <w:sz w:val="36"/>
          <w:szCs w:val="36"/>
        </w:rPr>
        <w:t>, Robbin Dickey,</w:t>
      </w:r>
      <w:r w:rsidR="00B374CF">
        <w:rPr>
          <w:rFonts w:ascii="Avenir Next LT Pro" w:hAnsi="Avenir Next LT Pro" w:cs="Arial"/>
          <w:bCs/>
          <w:spacing w:val="22"/>
          <w:sz w:val="36"/>
          <w:szCs w:val="36"/>
        </w:rPr>
        <w:t xml:space="preserve"> Mark Henson,</w:t>
      </w:r>
      <w:r w:rsidR="00D61595" w:rsidRPr="00955C77">
        <w:rPr>
          <w:rFonts w:ascii="Avenir Next LT Pro" w:hAnsi="Avenir Next LT Pro" w:cs="Arial"/>
          <w:bCs/>
          <w:spacing w:val="22"/>
          <w:sz w:val="36"/>
          <w:szCs w:val="36"/>
        </w:rPr>
        <w:t xml:space="preserve"> </w:t>
      </w:r>
      <w:r w:rsidRPr="00955C77">
        <w:rPr>
          <w:rFonts w:ascii="Avenir Next LT Pro" w:hAnsi="Avenir Next LT Pro" w:cs="Arial"/>
          <w:bCs/>
          <w:spacing w:val="22"/>
          <w:sz w:val="36"/>
          <w:szCs w:val="36"/>
        </w:rPr>
        <w:t>Director Angela Garrett</w:t>
      </w:r>
      <w:r w:rsidR="003B29E0" w:rsidRPr="00955C77">
        <w:rPr>
          <w:rFonts w:ascii="Avenir Next LT Pro" w:hAnsi="Avenir Next LT Pro" w:cs="Arial"/>
          <w:bCs/>
          <w:spacing w:val="22"/>
          <w:sz w:val="36"/>
          <w:szCs w:val="36"/>
        </w:rPr>
        <w:t>,</w:t>
      </w:r>
      <w:r w:rsidRPr="00955C77">
        <w:rPr>
          <w:rFonts w:ascii="Avenir Next LT Pro" w:hAnsi="Avenir Next LT Pro" w:cs="Arial"/>
          <w:bCs/>
          <w:spacing w:val="22"/>
          <w:sz w:val="36"/>
          <w:szCs w:val="36"/>
        </w:rPr>
        <w:t xml:space="preserve"> </w:t>
      </w:r>
      <w:r w:rsidR="0082719D" w:rsidRPr="00955C77">
        <w:rPr>
          <w:rFonts w:ascii="Avenir Next LT Pro" w:hAnsi="Avenir Next LT Pro" w:cs="Arial"/>
          <w:bCs/>
          <w:spacing w:val="22"/>
          <w:sz w:val="36"/>
          <w:szCs w:val="36"/>
        </w:rPr>
        <w:t>and</w:t>
      </w:r>
      <w:r w:rsidRPr="00955C77">
        <w:rPr>
          <w:rFonts w:ascii="Avenir Next LT Pro" w:hAnsi="Avenir Next LT Pro" w:cs="Arial"/>
          <w:bCs/>
          <w:spacing w:val="22"/>
          <w:sz w:val="36"/>
          <w:szCs w:val="36"/>
        </w:rPr>
        <w:t xml:space="preserve"> Assistant </w:t>
      </w:r>
      <w:r w:rsidR="009D65BB" w:rsidRPr="00955C77">
        <w:rPr>
          <w:rFonts w:ascii="Avenir Next LT Pro" w:hAnsi="Avenir Next LT Pro" w:cs="Arial"/>
          <w:bCs/>
          <w:spacing w:val="22"/>
          <w:sz w:val="36"/>
          <w:szCs w:val="36"/>
        </w:rPr>
        <w:t xml:space="preserve">Library </w:t>
      </w:r>
      <w:r w:rsidRPr="00955C77">
        <w:rPr>
          <w:rFonts w:ascii="Avenir Next LT Pro" w:hAnsi="Avenir Next LT Pro" w:cs="Arial"/>
          <w:bCs/>
          <w:spacing w:val="22"/>
          <w:sz w:val="36"/>
          <w:szCs w:val="36"/>
        </w:rPr>
        <w:t xml:space="preserve">Director Tina McCormack.  Absent:  </w:t>
      </w:r>
      <w:r w:rsidR="0059627F" w:rsidRPr="00955C77">
        <w:rPr>
          <w:rFonts w:ascii="Avenir Next LT Pro" w:hAnsi="Avenir Next LT Pro" w:cs="Arial"/>
          <w:bCs/>
          <w:spacing w:val="22"/>
          <w:sz w:val="36"/>
          <w:szCs w:val="36"/>
        </w:rPr>
        <w:t>Karen Briscoe</w:t>
      </w:r>
      <w:r w:rsidR="00B374CF">
        <w:rPr>
          <w:rFonts w:ascii="Avenir Next LT Pro" w:hAnsi="Avenir Next LT Pro" w:cs="Arial"/>
          <w:bCs/>
          <w:spacing w:val="22"/>
          <w:sz w:val="36"/>
          <w:szCs w:val="36"/>
        </w:rPr>
        <w:t>, Jon Akers</w:t>
      </w:r>
      <w:r w:rsidR="00460275">
        <w:rPr>
          <w:rFonts w:ascii="Avenir Next LT Pro" w:hAnsi="Avenir Next LT Pro" w:cs="Arial"/>
          <w:bCs/>
          <w:spacing w:val="22"/>
          <w:sz w:val="36"/>
          <w:szCs w:val="36"/>
        </w:rPr>
        <w:t>,</w:t>
      </w:r>
      <w:r w:rsidR="00460275" w:rsidRPr="00460275">
        <w:rPr>
          <w:rFonts w:ascii="Avenir Next LT Pro" w:hAnsi="Avenir Next LT Pro" w:cs="Arial"/>
          <w:bCs/>
          <w:spacing w:val="22"/>
          <w:sz w:val="36"/>
          <w:szCs w:val="36"/>
        </w:rPr>
        <w:t xml:space="preserve"> </w:t>
      </w:r>
      <w:r w:rsidR="00460275" w:rsidRPr="00955C77">
        <w:rPr>
          <w:rFonts w:ascii="Avenir Next LT Pro" w:hAnsi="Avenir Next LT Pro" w:cs="Arial"/>
          <w:bCs/>
          <w:spacing w:val="22"/>
          <w:sz w:val="36"/>
          <w:szCs w:val="36"/>
        </w:rPr>
        <w:t>Joe Gilliland, Kari Warren</w:t>
      </w:r>
    </w:p>
    <w:p w14:paraId="3A719F98" w14:textId="77777777" w:rsidR="00E528A1" w:rsidRPr="00955C77" w:rsidRDefault="00E528A1" w:rsidP="001E743E">
      <w:pPr>
        <w:pStyle w:val="NoSpacing"/>
        <w:spacing w:line="360" w:lineRule="auto"/>
        <w:jc w:val="both"/>
        <w:rPr>
          <w:rFonts w:ascii="Avenir Next LT Pro" w:hAnsi="Avenir Next LT Pro" w:cs="Arial"/>
          <w:b/>
          <w:spacing w:val="22"/>
          <w:sz w:val="36"/>
          <w:szCs w:val="36"/>
        </w:rPr>
      </w:pPr>
    </w:p>
    <w:p w14:paraId="216A4E4D" w14:textId="07871543" w:rsidR="009148E8" w:rsidRPr="00955C77" w:rsidRDefault="009148E8" w:rsidP="001E743E">
      <w:pPr>
        <w:pStyle w:val="NoSpacing"/>
        <w:spacing w:line="360" w:lineRule="auto"/>
        <w:jc w:val="both"/>
        <w:rPr>
          <w:rFonts w:ascii="Avenir Next LT Pro" w:hAnsi="Avenir Next LT Pro" w:cs="Arial"/>
          <w:b/>
          <w:spacing w:val="22"/>
          <w:sz w:val="36"/>
          <w:szCs w:val="36"/>
        </w:rPr>
      </w:pPr>
      <w:r w:rsidRPr="00955C77">
        <w:rPr>
          <w:rFonts w:ascii="Avenir Next LT Pro" w:hAnsi="Avenir Next LT Pro" w:cs="Arial"/>
          <w:b/>
          <w:spacing w:val="22"/>
          <w:sz w:val="36"/>
          <w:szCs w:val="36"/>
        </w:rPr>
        <w:t xml:space="preserve">RECOGNITION OF VISITORS:  </w:t>
      </w:r>
      <w:r w:rsidR="0044204F">
        <w:rPr>
          <w:rFonts w:ascii="Avenir Next LT Pro" w:hAnsi="Avenir Next LT Pro" w:cs="Arial"/>
          <w:bCs/>
          <w:spacing w:val="22"/>
          <w:sz w:val="36"/>
          <w:szCs w:val="36"/>
        </w:rPr>
        <w:t>None.</w:t>
      </w:r>
    </w:p>
    <w:p w14:paraId="064AAAAE" w14:textId="77777777" w:rsidR="009148E8" w:rsidRPr="00955C77" w:rsidRDefault="009148E8" w:rsidP="001E743E">
      <w:pPr>
        <w:pStyle w:val="NoSpacing"/>
        <w:spacing w:line="360" w:lineRule="auto"/>
        <w:jc w:val="both"/>
        <w:rPr>
          <w:rFonts w:ascii="Avenir Next LT Pro" w:hAnsi="Avenir Next LT Pro" w:cs="Arial"/>
          <w:b/>
          <w:spacing w:val="22"/>
          <w:sz w:val="36"/>
          <w:szCs w:val="36"/>
        </w:rPr>
      </w:pPr>
    </w:p>
    <w:p w14:paraId="79828C5B" w14:textId="23EBE767" w:rsidR="009148E8" w:rsidRPr="00955C77" w:rsidRDefault="009148E8" w:rsidP="001E743E">
      <w:pPr>
        <w:pStyle w:val="NoSpacing"/>
        <w:spacing w:line="360" w:lineRule="auto"/>
        <w:jc w:val="both"/>
        <w:rPr>
          <w:rFonts w:ascii="Avenir Next LT Pro" w:hAnsi="Avenir Next LT Pro" w:cs="Arial"/>
          <w:b/>
          <w:spacing w:val="22"/>
          <w:sz w:val="36"/>
          <w:szCs w:val="36"/>
        </w:rPr>
      </w:pPr>
      <w:r w:rsidRPr="00955C77">
        <w:rPr>
          <w:rFonts w:ascii="Avenir Next LT Pro" w:hAnsi="Avenir Next LT Pro" w:cs="Arial"/>
          <w:b/>
          <w:spacing w:val="22"/>
          <w:sz w:val="36"/>
          <w:szCs w:val="36"/>
        </w:rPr>
        <w:t xml:space="preserve">CORRESPONDENCE:  </w:t>
      </w:r>
      <w:r w:rsidR="00460275">
        <w:rPr>
          <w:rFonts w:ascii="Avenir Next LT Pro" w:hAnsi="Avenir Next LT Pro" w:cs="Arial"/>
          <w:bCs/>
          <w:spacing w:val="22"/>
          <w:sz w:val="36"/>
          <w:szCs w:val="36"/>
        </w:rPr>
        <w:t>Thank you card for Tina’s flowers</w:t>
      </w:r>
      <w:r w:rsidR="0082719D" w:rsidRPr="00955C77">
        <w:rPr>
          <w:rFonts w:ascii="Avenir Next LT Pro" w:hAnsi="Avenir Next LT Pro" w:cs="Arial"/>
          <w:bCs/>
          <w:spacing w:val="22"/>
          <w:sz w:val="36"/>
          <w:szCs w:val="36"/>
        </w:rPr>
        <w:t>.</w:t>
      </w:r>
    </w:p>
    <w:p w14:paraId="204F7346" w14:textId="77777777" w:rsidR="009148E8" w:rsidRPr="00955C77" w:rsidRDefault="009148E8" w:rsidP="001E743E">
      <w:pPr>
        <w:pStyle w:val="NoSpacing"/>
        <w:spacing w:line="360" w:lineRule="auto"/>
        <w:ind w:left="720"/>
        <w:jc w:val="both"/>
        <w:rPr>
          <w:rFonts w:ascii="Avenir Next LT Pro" w:hAnsi="Avenir Next LT Pro" w:cs="Arial"/>
          <w:b/>
          <w:spacing w:val="22"/>
          <w:sz w:val="36"/>
          <w:szCs w:val="36"/>
        </w:rPr>
      </w:pPr>
    </w:p>
    <w:p w14:paraId="53004876" w14:textId="77777777" w:rsidR="009D65BB" w:rsidRPr="00955C77" w:rsidRDefault="009148E8" w:rsidP="001E743E">
      <w:pPr>
        <w:pStyle w:val="NoSpacing"/>
        <w:spacing w:line="360" w:lineRule="auto"/>
        <w:jc w:val="both"/>
        <w:rPr>
          <w:rFonts w:ascii="Avenir Next LT Pro" w:hAnsi="Avenir Next LT Pro" w:cs="Arial"/>
          <w:b/>
          <w:spacing w:val="22"/>
          <w:sz w:val="36"/>
          <w:szCs w:val="36"/>
        </w:rPr>
      </w:pPr>
      <w:r w:rsidRPr="00955C77">
        <w:rPr>
          <w:rFonts w:ascii="Avenir Next LT Pro" w:hAnsi="Avenir Next LT Pro" w:cs="Arial"/>
          <w:b/>
          <w:spacing w:val="22"/>
          <w:sz w:val="36"/>
          <w:szCs w:val="36"/>
        </w:rPr>
        <w:t xml:space="preserve">APPROVAL OF MINUTES: </w:t>
      </w:r>
    </w:p>
    <w:p w14:paraId="230613C8" w14:textId="2BE3866A" w:rsidR="009148E8" w:rsidRPr="00955C77" w:rsidRDefault="009148E8" w:rsidP="001E743E">
      <w:pPr>
        <w:pStyle w:val="NoSpacing"/>
        <w:spacing w:line="360" w:lineRule="auto"/>
        <w:jc w:val="both"/>
        <w:rPr>
          <w:rFonts w:ascii="Avenir Next LT Pro" w:hAnsi="Avenir Next LT Pro" w:cs="Arial"/>
          <w:b/>
          <w:spacing w:val="22"/>
          <w:sz w:val="36"/>
          <w:szCs w:val="36"/>
        </w:rPr>
      </w:pPr>
      <w:r w:rsidRPr="00955C77">
        <w:rPr>
          <w:rFonts w:ascii="Avenir Next LT Pro" w:hAnsi="Avenir Next LT Pro" w:cs="Arial"/>
          <w:bCs/>
          <w:spacing w:val="22"/>
          <w:sz w:val="36"/>
          <w:szCs w:val="36"/>
        </w:rPr>
        <w:t xml:space="preserve">A motion was made </w:t>
      </w:r>
      <w:r w:rsidR="00ED10E9" w:rsidRPr="00955C77">
        <w:rPr>
          <w:rFonts w:ascii="Avenir Next LT Pro" w:hAnsi="Avenir Next LT Pro" w:cs="Arial"/>
          <w:bCs/>
          <w:spacing w:val="22"/>
          <w:sz w:val="36"/>
          <w:szCs w:val="36"/>
        </w:rPr>
        <w:t xml:space="preserve">by </w:t>
      </w:r>
      <w:r w:rsidR="0017464F" w:rsidRPr="00955C77">
        <w:rPr>
          <w:rFonts w:ascii="Avenir Next LT Pro" w:hAnsi="Avenir Next LT Pro" w:cs="Arial"/>
          <w:bCs/>
          <w:spacing w:val="22"/>
          <w:sz w:val="36"/>
          <w:szCs w:val="36"/>
        </w:rPr>
        <w:t>Joe</w:t>
      </w:r>
      <w:r w:rsidR="0044204F">
        <w:rPr>
          <w:rFonts w:ascii="Avenir Next LT Pro" w:hAnsi="Avenir Next LT Pro" w:cs="Arial"/>
          <w:bCs/>
          <w:spacing w:val="22"/>
          <w:sz w:val="36"/>
          <w:szCs w:val="36"/>
        </w:rPr>
        <w:t xml:space="preserve"> </w:t>
      </w:r>
      <w:r w:rsidR="00460275">
        <w:rPr>
          <w:rFonts w:ascii="Avenir Next LT Pro" w:hAnsi="Avenir Next LT Pro" w:cs="Arial"/>
          <w:bCs/>
          <w:spacing w:val="22"/>
          <w:sz w:val="36"/>
          <w:szCs w:val="36"/>
        </w:rPr>
        <w:t>McCoy</w:t>
      </w:r>
      <w:r w:rsidR="0044204F">
        <w:rPr>
          <w:rFonts w:ascii="Avenir Next LT Pro" w:hAnsi="Avenir Next LT Pro" w:cs="Arial"/>
          <w:bCs/>
          <w:spacing w:val="22"/>
          <w:sz w:val="36"/>
          <w:szCs w:val="36"/>
        </w:rPr>
        <w:t xml:space="preserve"> </w:t>
      </w:r>
      <w:r w:rsidRPr="00955C77">
        <w:rPr>
          <w:rFonts w:ascii="Avenir Next LT Pro" w:hAnsi="Avenir Next LT Pro" w:cs="Arial"/>
          <w:bCs/>
          <w:spacing w:val="22"/>
          <w:sz w:val="36"/>
          <w:szCs w:val="36"/>
        </w:rPr>
        <w:t>to accept the minutes as presented</w:t>
      </w:r>
      <w:r w:rsidR="00EF2FDB" w:rsidRPr="00955C77">
        <w:rPr>
          <w:rFonts w:ascii="Avenir Next LT Pro" w:hAnsi="Avenir Next LT Pro" w:cs="Arial"/>
          <w:bCs/>
          <w:spacing w:val="22"/>
          <w:sz w:val="36"/>
          <w:szCs w:val="36"/>
        </w:rPr>
        <w:t xml:space="preserve"> for the </w:t>
      </w:r>
      <w:r w:rsidR="0044204F">
        <w:rPr>
          <w:rFonts w:ascii="Avenir Next LT Pro" w:hAnsi="Avenir Next LT Pro" w:cs="Arial"/>
          <w:bCs/>
          <w:spacing w:val="22"/>
          <w:sz w:val="36"/>
          <w:szCs w:val="36"/>
        </w:rPr>
        <w:t>May</w:t>
      </w:r>
      <w:r w:rsidR="0032589E" w:rsidRPr="00955C77">
        <w:rPr>
          <w:rFonts w:ascii="Avenir Next LT Pro" w:hAnsi="Avenir Next LT Pro" w:cs="Arial"/>
          <w:bCs/>
          <w:spacing w:val="22"/>
          <w:sz w:val="36"/>
          <w:szCs w:val="36"/>
        </w:rPr>
        <w:t xml:space="preserve"> </w:t>
      </w:r>
      <w:r w:rsidR="003F3653" w:rsidRPr="00955C77">
        <w:rPr>
          <w:rFonts w:ascii="Avenir Next LT Pro" w:hAnsi="Avenir Next LT Pro" w:cs="Arial"/>
          <w:bCs/>
          <w:spacing w:val="22"/>
          <w:sz w:val="36"/>
          <w:szCs w:val="36"/>
        </w:rPr>
        <w:t>2025</w:t>
      </w:r>
      <w:r w:rsidR="0017464F" w:rsidRPr="00955C77">
        <w:rPr>
          <w:rFonts w:ascii="Avenir Next LT Pro" w:hAnsi="Avenir Next LT Pro" w:cs="Arial"/>
          <w:bCs/>
          <w:spacing w:val="22"/>
          <w:sz w:val="36"/>
          <w:szCs w:val="36"/>
        </w:rPr>
        <w:t xml:space="preserve"> board</w:t>
      </w:r>
      <w:r w:rsidR="00EF2FDB" w:rsidRPr="00955C77">
        <w:rPr>
          <w:rFonts w:ascii="Avenir Next LT Pro" w:hAnsi="Avenir Next LT Pro" w:cs="Arial"/>
          <w:bCs/>
          <w:spacing w:val="22"/>
          <w:sz w:val="36"/>
          <w:szCs w:val="36"/>
        </w:rPr>
        <w:t xml:space="preserve"> meeting</w:t>
      </w:r>
      <w:r w:rsidR="009B6E8C" w:rsidRPr="00955C77">
        <w:rPr>
          <w:rFonts w:ascii="Avenir Next LT Pro" w:hAnsi="Avenir Next LT Pro" w:cs="Arial"/>
          <w:bCs/>
          <w:spacing w:val="22"/>
          <w:sz w:val="36"/>
          <w:szCs w:val="36"/>
        </w:rPr>
        <w:t xml:space="preserve">. </w:t>
      </w:r>
      <w:r w:rsidRPr="00955C77">
        <w:rPr>
          <w:rFonts w:ascii="Avenir Next LT Pro" w:hAnsi="Avenir Next LT Pro" w:cs="Arial"/>
          <w:bCs/>
          <w:spacing w:val="22"/>
          <w:sz w:val="36"/>
          <w:szCs w:val="36"/>
        </w:rPr>
        <w:t>The motion was</w:t>
      </w:r>
      <w:r w:rsidR="005C1977" w:rsidRPr="00955C77">
        <w:rPr>
          <w:rFonts w:ascii="Avenir Next LT Pro" w:hAnsi="Avenir Next LT Pro" w:cs="Arial"/>
          <w:bCs/>
          <w:spacing w:val="22"/>
          <w:sz w:val="36"/>
          <w:szCs w:val="36"/>
        </w:rPr>
        <w:t xml:space="preserve"> </w:t>
      </w:r>
      <w:r w:rsidRPr="00955C77">
        <w:rPr>
          <w:rFonts w:ascii="Avenir Next LT Pro" w:hAnsi="Avenir Next LT Pro" w:cs="Arial"/>
          <w:bCs/>
          <w:spacing w:val="22"/>
          <w:sz w:val="36"/>
          <w:szCs w:val="36"/>
        </w:rPr>
        <w:t>seconded by</w:t>
      </w:r>
      <w:r w:rsidR="0017464F" w:rsidRPr="00955C77">
        <w:rPr>
          <w:rFonts w:ascii="Avenir Next LT Pro" w:hAnsi="Avenir Next LT Pro" w:cs="Arial"/>
          <w:bCs/>
          <w:spacing w:val="22"/>
          <w:sz w:val="36"/>
          <w:szCs w:val="36"/>
        </w:rPr>
        <w:t xml:space="preserve"> </w:t>
      </w:r>
      <w:r w:rsidR="00460275">
        <w:rPr>
          <w:rFonts w:ascii="Avenir Next LT Pro" w:hAnsi="Avenir Next LT Pro" w:cs="Arial"/>
          <w:bCs/>
          <w:spacing w:val="22"/>
          <w:sz w:val="36"/>
          <w:szCs w:val="36"/>
        </w:rPr>
        <w:t>Robbin Dickey</w:t>
      </w:r>
      <w:r w:rsidR="005C1977" w:rsidRPr="00955C77">
        <w:rPr>
          <w:rFonts w:ascii="Avenir Next LT Pro" w:hAnsi="Avenir Next LT Pro" w:cs="Arial"/>
          <w:bCs/>
          <w:spacing w:val="22"/>
          <w:sz w:val="36"/>
          <w:szCs w:val="36"/>
        </w:rPr>
        <w:t>.</w:t>
      </w:r>
      <w:r w:rsidRPr="00955C77">
        <w:rPr>
          <w:rFonts w:ascii="Avenir Next LT Pro" w:hAnsi="Avenir Next LT Pro" w:cs="Arial"/>
          <w:bCs/>
          <w:spacing w:val="22"/>
          <w:sz w:val="36"/>
          <w:szCs w:val="36"/>
        </w:rPr>
        <w:t xml:space="preserve"> The motion passed unanimously.</w:t>
      </w:r>
    </w:p>
    <w:p w14:paraId="3B31A0D8" w14:textId="77777777" w:rsidR="009148E8" w:rsidRPr="00955C77" w:rsidRDefault="009148E8" w:rsidP="001E743E">
      <w:pPr>
        <w:pStyle w:val="NoSpacing"/>
        <w:spacing w:line="360" w:lineRule="auto"/>
        <w:ind w:left="720"/>
        <w:jc w:val="both"/>
        <w:rPr>
          <w:rFonts w:ascii="Avenir Next LT Pro" w:hAnsi="Avenir Next LT Pro" w:cs="Arial"/>
          <w:b/>
          <w:spacing w:val="22"/>
          <w:sz w:val="36"/>
          <w:szCs w:val="36"/>
          <w:u w:val="single"/>
        </w:rPr>
      </w:pPr>
    </w:p>
    <w:p w14:paraId="5B5DC0FF" w14:textId="121961C2" w:rsidR="005C1977" w:rsidRPr="00955C77" w:rsidRDefault="009148E8" w:rsidP="001E743E">
      <w:pPr>
        <w:pStyle w:val="NoSpacing"/>
        <w:spacing w:line="360" w:lineRule="auto"/>
        <w:jc w:val="both"/>
        <w:rPr>
          <w:rFonts w:ascii="Avenir Next LT Pro" w:hAnsi="Avenir Next LT Pro" w:cs="Arial"/>
          <w:b/>
          <w:spacing w:val="22"/>
          <w:sz w:val="36"/>
          <w:szCs w:val="36"/>
        </w:rPr>
      </w:pPr>
      <w:r w:rsidRPr="00955C77">
        <w:rPr>
          <w:rFonts w:ascii="Avenir Next LT Pro" w:hAnsi="Avenir Next LT Pro" w:cs="Arial"/>
          <w:b/>
          <w:spacing w:val="22"/>
          <w:sz w:val="36"/>
          <w:szCs w:val="36"/>
        </w:rPr>
        <w:lastRenderedPageBreak/>
        <w:t>TREASURER’S REPORT:</w:t>
      </w:r>
    </w:p>
    <w:p w14:paraId="2E14DE90" w14:textId="36C1ED40" w:rsidR="009148E8" w:rsidRPr="00955C77" w:rsidRDefault="009148E8" w:rsidP="001E743E">
      <w:pPr>
        <w:pStyle w:val="NoSpacing"/>
        <w:spacing w:line="360" w:lineRule="auto"/>
        <w:jc w:val="both"/>
        <w:rPr>
          <w:rFonts w:ascii="Avenir Next LT Pro" w:hAnsi="Avenir Next LT Pro" w:cs="Arial"/>
          <w:b/>
          <w:spacing w:val="22"/>
          <w:sz w:val="36"/>
          <w:szCs w:val="36"/>
        </w:rPr>
      </w:pPr>
      <w:r w:rsidRPr="00955C77">
        <w:rPr>
          <w:rFonts w:ascii="Avenir Next LT Pro" w:hAnsi="Avenir Next LT Pro" w:cs="Arial"/>
          <w:b/>
          <w:spacing w:val="22"/>
          <w:sz w:val="36"/>
          <w:szCs w:val="36"/>
        </w:rPr>
        <w:t xml:space="preserve"> -Review of financial reports and bank statements.</w:t>
      </w:r>
    </w:p>
    <w:p w14:paraId="6BD2732D" w14:textId="09AD4378" w:rsidR="00EF2FDB" w:rsidRPr="00955C77" w:rsidRDefault="009148E8" w:rsidP="001E743E">
      <w:pPr>
        <w:pStyle w:val="NoSpacing"/>
        <w:spacing w:line="360" w:lineRule="auto"/>
        <w:jc w:val="both"/>
        <w:rPr>
          <w:rFonts w:ascii="Avenir Next LT Pro" w:hAnsi="Avenir Next LT Pro" w:cs="Arial"/>
          <w:bCs/>
          <w:spacing w:val="22"/>
          <w:sz w:val="36"/>
          <w:szCs w:val="36"/>
        </w:rPr>
      </w:pPr>
      <w:bookmarkStart w:id="0" w:name="_GoBack"/>
      <w:bookmarkEnd w:id="0"/>
      <w:r w:rsidRPr="00955C77">
        <w:rPr>
          <w:rFonts w:ascii="Avenir Next LT Pro" w:hAnsi="Avenir Next LT Pro" w:cs="Arial"/>
          <w:bCs/>
          <w:spacing w:val="22"/>
          <w:sz w:val="36"/>
          <w:szCs w:val="36"/>
        </w:rPr>
        <w:t xml:space="preserve">A motion to accept the treasurer’s report, as presented, </w:t>
      </w:r>
      <w:r w:rsidR="00304853" w:rsidRPr="00955C77">
        <w:rPr>
          <w:rFonts w:ascii="Avenir Next LT Pro" w:hAnsi="Avenir Next LT Pro" w:cs="Arial"/>
          <w:bCs/>
          <w:spacing w:val="22"/>
          <w:sz w:val="36"/>
          <w:szCs w:val="36"/>
        </w:rPr>
        <w:t>for</w:t>
      </w:r>
      <w:r w:rsidR="00EF2FDB" w:rsidRPr="00955C77">
        <w:rPr>
          <w:rFonts w:ascii="Avenir Next LT Pro" w:hAnsi="Avenir Next LT Pro" w:cs="Arial"/>
          <w:bCs/>
          <w:spacing w:val="22"/>
          <w:sz w:val="36"/>
          <w:szCs w:val="36"/>
        </w:rPr>
        <w:t xml:space="preserve"> the</w:t>
      </w:r>
      <w:r w:rsidR="00304853" w:rsidRPr="00955C77">
        <w:rPr>
          <w:rFonts w:ascii="Avenir Next LT Pro" w:hAnsi="Avenir Next LT Pro" w:cs="Arial"/>
          <w:bCs/>
          <w:spacing w:val="22"/>
          <w:sz w:val="36"/>
          <w:szCs w:val="36"/>
        </w:rPr>
        <w:t xml:space="preserve"> </w:t>
      </w:r>
      <w:r w:rsidR="00460275">
        <w:rPr>
          <w:rFonts w:ascii="Avenir Next LT Pro" w:hAnsi="Avenir Next LT Pro" w:cs="Arial"/>
          <w:bCs/>
          <w:spacing w:val="22"/>
          <w:sz w:val="36"/>
          <w:szCs w:val="36"/>
        </w:rPr>
        <w:t>June</w:t>
      </w:r>
      <w:r w:rsidR="003F3653" w:rsidRPr="00955C77">
        <w:rPr>
          <w:rFonts w:ascii="Avenir Next LT Pro" w:hAnsi="Avenir Next LT Pro" w:cs="Arial"/>
          <w:bCs/>
          <w:spacing w:val="22"/>
          <w:sz w:val="36"/>
          <w:szCs w:val="36"/>
        </w:rPr>
        <w:t xml:space="preserve"> 2025 board meeting was made </w:t>
      </w:r>
      <w:r w:rsidR="00460275">
        <w:rPr>
          <w:rFonts w:ascii="Avenir Next LT Pro" w:hAnsi="Avenir Next LT Pro" w:cs="Arial"/>
          <w:bCs/>
          <w:spacing w:val="22"/>
          <w:sz w:val="36"/>
          <w:szCs w:val="36"/>
        </w:rPr>
        <w:t>by Robbin Dickey</w:t>
      </w:r>
      <w:r w:rsidRPr="00955C77">
        <w:rPr>
          <w:rFonts w:ascii="Avenir Next LT Pro" w:hAnsi="Avenir Next LT Pro" w:cs="Arial"/>
          <w:bCs/>
          <w:spacing w:val="22"/>
          <w:sz w:val="36"/>
          <w:szCs w:val="36"/>
        </w:rPr>
        <w:t xml:space="preserve"> and seconded by </w:t>
      </w:r>
      <w:r w:rsidR="00460275">
        <w:rPr>
          <w:rFonts w:ascii="Avenir Next LT Pro" w:hAnsi="Avenir Next LT Pro" w:cs="Arial"/>
          <w:bCs/>
          <w:spacing w:val="22"/>
          <w:sz w:val="36"/>
          <w:szCs w:val="36"/>
        </w:rPr>
        <w:t>Rebecca Stocke</w:t>
      </w:r>
      <w:r w:rsidR="00304853" w:rsidRPr="00955C77">
        <w:rPr>
          <w:rFonts w:ascii="Avenir Next LT Pro" w:hAnsi="Avenir Next LT Pro" w:cs="Arial"/>
          <w:bCs/>
          <w:spacing w:val="22"/>
          <w:sz w:val="36"/>
          <w:szCs w:val="36"/>
        </w:rPr>
        <w:t>.</w:t>
      </w:r>
      <w:r w:rsidRPr="00955C77">
        <w:rPr>
          <w:rFonts w:ascii="Avenir Next LT Pro" w:hAnsi="Avenir Next LT Pro" w:cs="Arial"/>
          <w:bCs/>
          <w:spacing w:val="22"/>
          <w:sz w:val="36"/>
          <w:szCs w:val="36"/>
        </w:rPr>
        <w:t xml:space="preserve"> The motion passed unanimously.</w:t>
      </w:r>
    </w:p>
    <w:p w14:paraId="483A0FFB" w14:textId="77777777" w:rsidR="009148E8" w:rsidRPr="00955C77" w:rsidRDefault="009148E8" w:rsidP="001E743E">
      <w:pPr>
        <w:pStyle w:val="NoSpacing"/>
        <w:spacing w:line="360" w:lineRule="auto"/>
        <w:jc w:val="both"/>
        <w:rPr>
          <w:rFonts w:ascii="Avenir Next LT Pro" w:hAnsi="Avenir Next LT Pro" w:cs="Arial"/>
          <w:b/>
          <w:spacing w:val="22"/>
          <w:sz w:val="36"/>
          <w:szCs w:val="36"/>
        </w:rPr>
      </w:pPr>
    </w:p>
    <w:p w14:paraId="3089A103" w14:textId="77777777" w:rsidR="00CA1CFE" w:rsidRPr="00CA1CFE" w:rsidRDefault="009148E8" w:rsidP="00CA1CFE">
      <w:pPr>
        <w:spacing w:after="0" w:line="240" w:lineRule="auto"/>
        <w:rPr>
          <w:rFonts w:ascii="Georgia" w:hAnsi="Georgia"/>
          <w:sz w:val="30"/>
          <w:szCs w:val="30"/>
        </w:rPr>
      </w:pPr>
      <w:r w:rsidRPr="00955C77">
        <w:rPr>
          <w:rFonts w:ascii="Avenir Next LT Pro" w:hAnsi="Avenir Next LT Pro" w:cs="Arial"/>
          <w:b/>
          <w:spacing w:val="22"/>
          <w:sz w:val="36"/>
          <w:szCs w:val="36"/>
        </w:rPr>
        <w:t>LIBRARY DIRECTOR’S REPORT:</w:t>
      </w:r>
      <w:r w:rsidR="00CA1CFE">
        <w:rPr>
          <w:rFonts w:ascii="Avenir Next LT Pro" w:hAnsi="Avenir Next LT Pro" w:cs="Arial"/>
          <w:b/>
          <w:spacing w:val="22"/>
          <w:sz w:val="36"/>
          <w:szCs w:val="36"/>
        </w:rPr>
        <w:t xml:space="preserve"> </w:t>
      </w:r>
      <w:r w:rsidR="00CA1CFE" w:rsidRPr="00CA1CFE">
        <w:rPr>
          <w:rFonts w:ascii="Georgia" w:hAnsi="Georgia"/>
          <w:sz w:val="30"/>
          <w:szCs w:val="30"/>
        </w:rPr>
        <w:t>The 2025 IPLAR (Illinois Public Library Annual Report) has been transmitted to the state.</w:t>
      </w:r>
    </w:p>
    <w:p w14:paraId="2AF2CE34" w14:textId="77777777" w:rsidR="00CA1CFE" w:rsidRPr="00CA1CFE" w:rsidRDefault="00CA1CFE" w:rsidP="00CA1CFE">
      <w:pPr>
        <w:spacing w:after="0" w:line="240" w:lineRule="auto"/>
        <w:rPr>
          <w:rFonts w:ascii="Georgia" w:hAnsi="Georgia"/>
          <w:sz w:val="30"/>
          <w:szCs w:val="30"/>
        </w:rPr>
      </w:pPr>
    </w:p>
    <w:p w14:paraId="3FDD59C3" w14:textId="77777777" w:rsidR="00CA1CFE" w:rsidRPr="00CA1CFE" w:rsidRDefault="00CA1CFE" w:rsidP="00CA1CFE">
      <w:pPr>
        <w:spacing w:after="0" w:line="240" w:lineRule="auto"/>
        <w:rPr>
          <w:rFonts w:ascii="Georgia" w:hAnsi="Georgia"/>
          <w:sz w:val="30"/>
          <w:szCs w:val="30"/>
        </w:rPr>
      </w:pPr>
      <w:r w:rsidRPr="00CA1CFE">
        <w:rPr>
          <w:rFonts w:ascii="Georgia" w:hAnsi="Georgia"/>
          <w:sz w:val="30"/>
          <w:szCs w:val="30"/>
        </w:rPr>
        <w:t>I have also sent in the OCLC contract for the coming year.</w:t>
      </w:r>
    </w:p>
    <w:p w14:paraId="29C96283" w14:textId="77777777" w:rsidR="00CA1CFE" w:rsidRPr="00CA1CFE" w:rsidRDefault="00CA1CFE" w:rsidP="00CA1CFE">
      <w:pPr>
        <w:spacing w:after="0" w:line="240" w:lineRule="auto"/>
        <w:rPr>
          <w:rFonts w:ascii="Georgia" w:hAnsi="Georgia"/>
          <w:sz w:val="30"/>
          <w:szCs w:val="30"/>
        </w:rPr>
      </w:pPr>
    </w:p>
    <w:p w14:paraId="2DD4F8CF" w14:textId="77777777" w:rsidR="00CA1CFE" w:rsidRPr="00CA1CFE" w:rsidRDefault="00CA1CFE" w:rsidP="00CA1CFE">
      <w:pPr>
        <w:spacing w:after="0" w:line="240" w:lineRule="auto"/>
        <w:rPr>
          <w:rFonts w:ascii="Georgia" w:hAnsi="Georgia"/>
          <w:sz w:val="30"/>
          <w:szCs w:val="30"/>
        </w:rPr>
      </w:pPr>
      <w:r w:rsidRPr="00CA1CFE">
        <w:rPr>
          <w:rFonts w:ascii="Georgia" w:hAnsi="Georgia"/>
          <w:sz w:val="30"/>
          <w:szCs w:val="30"/>
        </w:rPr>
        <w:t>State Senator Plummer held an end of session town hall in our meeting room on the 23</w:t>
      </w:r>
      <w:r w:rsidRPr="00CA1CFE">
        <w:rPr>
          <w:rFonts w:ascii="Georgia" w:hAnsi="Georgia"/>
          <w:sz w:val="30"/>
          <w:szCs w:val="30"/>
          <w:vertAlign w:val="superscript"/>
        </w:rPr>
        <w:t>rd</w:t>
      </w:r>
      <w:r w:rsidRPr="00CA1CFE">
        <w:rPr>
          <w:rFonts w:ascii="Georgia" w:hAnsi="Georgia"/>
          <w:sz w:val="30"/>
          <w:szCs w:val="30"/>
        </w:rPr>
        <w:t>.  I think he had about 20 people attend.</w:t>
      </w:r>
    </w:p>
    <w:p w14:paraId="5E59E009" w14:textId="77777777" w:rsidR="00CA1CFE" w:rsidRPr="00CA1CFE" w:rsidRDefault="00CA1CFE" w:rsidP="00CA1CFE">
      <w:pPr>
        <w:spacing w:after="0" w:line="240" w:lineRule="auto"/>
        <w:rPr>
          <w:rFonts w:ascii="Georgia" w:hAnsi="Georgia"/>
          <w:sz w:val="30"/>
          <w:szCs w:val="30"/>
        </w:rPr>
      </w:pPr>
    </w:p>
    <w:p w14:paraId="38F49402" w14:textId="77777777" w:rsidR="00CA1CFE" w:rsidRPr="00CA1CFE" w:rsidRDefault="00CA1CFE" w:rsidP="00CA1CFE">
      <w:pPr>
        <w:spacing w:after="0" w:line="240" w:lineRule="auto"/>
        <w:rPr>
          <w:rFonts w:ascii="Georgia" w:hAnsi="Georgia"/>
          <w:sz w:val="30"/>
          <w:szCs w:val="30"/>
        </w:rPr>
      </w:pPr>
      <w:r w:rsidRPr="00CA1CFE">
        <w:rPr>
          <w:rFonts w:ascii="Georgia" w:hAnsi="Georgia"/>
          <w:sz w:val="30"/>
          <w:szCs w:val="30"/>
        </w:rPr>
        <w:t xml:space="preserve">I have received word from the North Clay and Clay City superintendents that their </w:t>
      </w:r>
      <w:proofErr w:type="spellStart"/>
      <w:r w:rsidRPr="00CA1CFE">
        <w:rPr>
          <w:rFonts w:ascii="Georgia" w:hAnsi="Georgia"/>
          <w:sz w:val="30"/>
          <w:szCs w:val="30"/>
        </w:rPr>
        <w:t>board’s</w:t>
      </w:r>
      <w:proofErr w:type="spellEnd"/>
      <w:r w:rsidRPr="00CA1CFE">
        <w:rPr>
          <w:rFonts w:ascii="Georgia" w:hAnsi="Georgia"/>
          <w:sz w:val="30"/>
          <w:szCs w:val="30"/>
        </w:rPr>
        <w:t xml:space="preserve"> have voted to extend their IGA’s with us.  The contracts are in the mail.</w:t>
      </w:r>
    </w:p>
    <w:p w14:paraId="19DEE94B" w14:textId="77777777" w:rsidR="00CA1CFE" w:rsidRPr="00CA1CFE" w:rsidRDefault="00CA1CFE" w:rsidP="00CA1CFE">
      <w:pPr>
        <w:spacing w:after="0" w:line="240" w:lineRule="auto"/>
        <w:rPr>
          <w:rFonts w:ascii="Georgia" w:hAnsi="Georgia"/>
          <w:sz w:val="30"/>
          <w:szCs w:val="30"/>
        </w:rPr>
      </w:pPr>
    </w:p>
    <w:p w14:paraId="17A8B08D" w14:textId="77777777" w:rsidR="00CA1CFE" w:rsidRPr="00CA1CFE" w:rsidRDefault="00CA1CFE" w:rsidP="00CA1CFE">
      <w:pPr>
        <w:spacing w:after="0" w:line="240" w:lineRule="auto"/>
        <w:rPr>
          <w:rFonts w:ascii="Georgia" w:hAnsi="Georgia"/>
          <w:sz w:val="30"/>
          <w:szCs w:val="30"/>
        </w:rPr>
      </w:pPr>
      <w:r w:rsidRPr="00CA1CFE">
        <w:rPr>
          <w:rFonts w:ascii="Georgia" w:hAnsi="Georgia"/>
          <w:sz w:val="30"/>
          <w:szCs w:val="30"/>
        </w:rPr>
        <w:t xml:space="preserve">Secretary of State </w:t>
      </w:r>
      <w:proofErr w:type="spellStart"/>
      <w:r w:rsidRPr="00CA1CFE">
        <w:rPr>
          <w:rFonts w:ascii="Georgia" w:hAnsi="Georgia"/>
          <w:sz w:val="30"/>
          <w:szCs w:val="30"/>
        </w:rPr>
        <w:t>Giannoulias</w:t>
      </w:r>
      <w:proofErr w:type="spellEnd"/>
      <w:r w:rsidRPr="00CA1CFE">
        <w:rPr>
          <w:rFonts w:ascii="Georgia" w:hAnsi="Georgia"/>
          <w:sz w:val="30"/>
          <w:szCs w:val="30"/>
        </w:rPr>
        <w:t xml:space="preserve"> has send a letter to award us the FY 2025 Per Capita Grant.  This year’s grant is in the amount of $7084.43.  We expect to receive the check soon.</w:t>
      </w:r>
    </w:p>
    <w:p w14:paraId="3D89BD95" w14:textId="77777777" w:rsidR="00CA1CFE" w:rsidRPr="00CA1CFE" w:rsidRDefault="00CA1CFE" w:rsidP="00CA1CFE">
      <w:pPr>
        <w:spacing w:after="0" w:line="240" w:lineRule="auto"/>
        <w:rPr>
          <w:rFonts w:ascii="Georgia" w:hAnsi="Georgia"/>
          <w:sz w:val="30"/>
          <w:szCs w:val="30"/>
        </w:rPr>
      </w:pPr>
    </w:p>
    <w:p w14:paraId="683AC4FC" w14:textId="77777777" w:rsidR="00CA1CFE" w:rsidRPr="00CA1CFE" w:rsidRDefault="00CA1CFE" w:rsidP="00CA1CFE">
      <w:pPr>
        <w:spacing w:after="0" w:line="240" w:lineRule="auto"/>
        <w:rPr>
          <w:rFonts w:ascii="Georgia" w:hAnsi="Georgia"/>
          <w:sz w:val="30"/>
          <w:szCs w:val="30"/>
        </w:rPr>
      </w:pPr>
      <w:r w:rsidRPr="00CA1CFE">
        <w:rPr>
          <w:rFonts w:ascii="Georgia" w:hAnsi="Georgia"/>
          <w:sz w:val="30"/>
          <w:szCs w:val="30"/>
        </w:rPr>
        <w:t>A man stopped by the other day and spoke to Melanie.  He said that his firm would be cutting down the big oak tree on the corner of East Third and Main and the maple tree by the library building soon.</w:t>
      </w:r>
    </w:p>
    <w:p w14:paraId="31A3D8CE" w14:textId="77777777" w:rsidR="00CA1CFE" w:rsidRPr="00CA1CFE" w:rsidRDefault="00CA1CFE" w:rsidP="00CA1CFE">
      <w:pPr>
        <w:spacing w:after="0" w:line="240" w:lineRule="auto"/>
        <w:rPr>
          <w:rFonts w:ascii="Georgia" w:hAnsi="Georgia"/>
          <w:sz w:val="30"/>
          <w:szCs w:val="30"/>
        </w:rPr>
      </w:pPr>
    </w:p>
    <w:p w14:paraId="75C127D5" w14:textId="77777777" w:rsidR="00CA1CFE" w:rsidRPr="00CA1CFE" w:rsidRDefault="00CA1CFE" w:rsidP="00CA1CFE">
      <w:pPr>
        <w:spacing w:after="0" w:line="240" w:lineRule="auto"/>
        <w:rPr>
          <w:rFonts w:ascii="Georgia" w:hAnsi="Georgia"/>
          <w:sz w:val="30"/>
          <w:szCs w:val="30"/>
        </w:rPr>
      </w:pPr>
      <w:r w:rsidRPr="00CA1CFE">
        <w:rPr>
          <w:rFonts w:ascii="Georgia" w:hAnsi="Georgia"/>
          <w:sz w:val="30"/>
          <w:szCs w:val="30"/>
        </w:rPr>
        <w:t>It is not ready for public consumption, but the Secretary of State’s office has contracted with the EBSCO company to provide a Statewide Database Package that patrons can access at the library or at home from the library’s website for the next 10 years.  This database includes a wide range of resources for both students and adults.</w:t>
      </w:r>
    </w:p>
    <w:p w14:paraId="0E21FDC9" w14:textId="77777777" w:rsidR="00CA1CFE" w:rsidRPr="00CA1CFE" w:rsidRDefault="00CA1CFE" w:rsidP="00CA1CFE">
      <w:pPr>
        <w:spacing w:after="0" w:line="240" w:lineRule="auto"/>
        <w:rPr>
          <w:rFonts w:ascii="Georgia" w:hAnsi="Georgia"/>
          <w:sz w:val="30"/>
          <w:szCs w:val="30"/>
        </w:rPr>
      </w:pPr>
    </w:p>
    <w:p w14:paraId="4911AE9B" w14:textId="77777777" w:rsidR="00CA1CFE" w:rsidRPr="001126F8" w:rsidRDefault="00CA1CFE" w:rsidP="00CA1CFE">
      <w:pPr>
        <w:spacing w:after="0" w:line="240" w:lineRule="auto"/>
        <w:rPr>
          <w:rFonts w:ascii="Georgia" w:hAnsi="Georgia"/>
          <w:sz w:val="28"/>
          <w:szCs w:val="28"/>
        </w:rPr>
      </w:pPr>
      <w:r w:rsidRPr="001126F8">
        <w:rPr>
          <w:rFonts w:ascii="Georgia" w:hAnsi="Georgia"/>
          <w:sz w:val="28"/>
          <w:szCs w:val="28"/>
        </w:rPr>
        <w:lastRenderedPageBreak/>
        <w:t>Our last 2 programs for the Summer Reading Program had to be cancelled.  Andy &amp; His Friends, a puppet show, cancelled because of illness.  The Harry Potter/Percy Jackson Escape Room had to be cancelled because the lady doing it did not show up.</w:t>
      </w:r>
    </w:p>
    <w:p w14:paraId="46645F0D" w14:textId="77777777" w:rsidR="00CA1CFE" w:rsidRPr="001126F8" w:rsidRDefault="00CA1CFE" w:rsidP="00CA1CFE">
      <w:pPr>
        <w:spacing w:after="0" w:line="240" w:lineRule="auto"/>
        <w:rPr>
          <w:rFonts w:ascii="Georgia" w:hAnsi="Georgia"/>
          <w:sz w:val="28"/>
          <w:szCs w:val="28"/>
        </w:rPr>
      </w:pPr>
    </w:p>
    <w:p w14:paraId="139F6166" w14:textId="77777777" w:rsidR="00CA1CFE" w:rsidRPr="001126F8" w:rsidRDefault="00CA1CFE" w:rsidP="00CA1CFE">
      <w:pPr>
        <w:spacing w:after="0" w:line="240" w:lineRule="auto"/>
        <w:rPr>
          <w:rFonts w:ascii="Georgia" w:hAnsi="Georgia"/>
          <w:sz w:val="28"/>
          <w:szCs w:val="28"/>
        </w:rPr>
      </w:pPr>
      <w:r w:rsidRPr="001126F8">
        <w:rPr>
          <w:rFonts w:ascii="Georgia" w:hAnsi="Georgia"/>
          <w:sz w:val="28"/>
          <w:szCs w:val="28"/>
        </w:rPr>
        <w:t>We had 2 checks that were late getting to the place of business. This has been happening with increasing frequency in the last couple of years.  Do we need to look into a direct online payment method?</w:t>
      </w:r>
    </w:p>
    <w:p w14:paraId="64683A34" w14:textId="77777777" w:rsidR="00CA1CFE" w:rsidRPr="001126F8" w:rsidRDefault="00CA1CFE" w:rsidP="00CA1CFE">
      <w:pPr>
        <w:spacing w:after="0" w:line="240" w:lineRule="auto"/>
        <w:rPr>
          <w:rFonts w:ascii="Georgia" w:hAnsi="Georgia"/>
          <w:sz w:val="28"/>
          <w:szCs w:val="28"/>
        </w:rPr>
      </w:pPr>
    </w:p>
    <w:p w14:paraId="0D8DC6EB" w14:textId="77777777" w:rsidR="00CA1CFE" w:rsidRPr="001126F8" w:rsidRDefault="00CA1CFE" w:rsidP="00CA1CFE">
      <w:pPr>
        <w:spacing w:after="0" w:line="240" w:lineRule="auto"/>
        <w:rPr>
          <w:rFonts w:ascii="Georgia" w:hAnsi="Georgia"/>
          <w:sz w:val="28"/>
          <w:szCs w:val="28"/>
        </w:rPr>
      </w:pPr>
      <w:r w:rsidRPr="001126F8">
        <w:rPr>
          <w:rFonts w:ascii="Georgia" w:hAnsi="Georgia"/>
          <w:sz w:val="28"/>
          <w:szCs w:val="28"/>
        </w:rPr>
        <w:t xml:space="preserve">I have written a check on the Technology Grant account to </w:t>
      </w:r>
      <w:r>
        <w:rPr>
          <w:rFonts w:ascii="Georgia" w:hAnsi="Georgia"/>
          <w:sz w:val="28"/>
          <w:szCs w:val="28"/>
        </w:rPr>
        <w:t xml:space="preserve">be transferred to the Operating account to reimburse the library for the computer equipment and 3 months of our </w:t>
      </w:r>
      <w:proofErr w:type="spellStart"/>
      <w:r>
        <w:rPr>
          <w:rFonts w:ascii="Georgia" w:hAnsi="Georgia"/>
          <w:sz w:val="28"/>
          <w:szCs w:val="28"/>
        </w:rPr>
        <w:t>Lazerware</w:t>
      </w:r>
      <w:proofErr w:type="spellEnd"/>
      <w:r>
        <w:rPr>
          <w:rFonts w:ascii="Georgia" w:hAnsi="Georgia"/>
          <w:sz w:val="28"/>
          <w:szCs w:val="28"/>
        </w:rPr>
        <w:t xml:space="preserve"> maintenance.</w:t>
      </w:r>
    </w:p>
    <w:p w14:paraId="41364806" w14:textId="77777777" w:rsidR="002071DE" w:rsidRPr="00955C77" w:rsidRDefault="002071DE" w:rsidP="001E743E">
      <w:pPr>
        <w:spacing w:after="0" w:line="360" w:lineRule="auto"/>
        <w:jc w:val="both"/>
        <w:rPr>
          <w:rFonts w:ascii="Avenir Next LT Pro" w:hAnsi="Avenir Next LT Pro"/>
          <w:sz w:val="36"/>
          <w:szCs w:val="36"/>
        </w:rPr>
      </w:pPr>
    </w:p>
    <w:p w14:paraId="55FD4B93" w14:textId="17118192" w:rsidR="009148E8" w:rsidRPr="00955C77" w:rsidRDefault="009148E8" w:rsidP="001E743E">
      <w:pPr>
        <w:pStyle w:val="NoSpacing"/>
        <w:spacing w:line="360" w:lineRule="auto"/>
        <w:jc w:val="both"/>
        <w:rPr>
          <w:rFonts w:ascii="Avenir Next LT Pro" w:hAnsi="Avenir Next LT Pro" w:cs="Arial"/>
          <w:bCs/>
          <w:spacing w:val="22"/>
          <w:sz w:val="36"/>
          <w:szCs w:val="36"/>
        </w:rPr>
      </w:pPr>
      <w:r w:rsidRPr="00955C77">
        <w:rPr>
          <w:rFonts w:ascii="Avenir Next LT Pro" w:hAnsi="Avenir Next LT Pro" w:cs="Arial"/>
          <w:b/>
          <w:spacing w:val="22"/>
          <w:sz w:val="36"/>
          <w:szCs w:val="36"/>
        </w:rPr>
        <w:t xml:space="preserve">COMMITTEE REPORTS:     </w:t>
      </w:r>
      <w:r w:rsidRPr="00955C77">
        <w:rPr>
          <w:rFonts w:ascii="Avenir Next LT Pro" w:hAnsi="Avenir Next LT Pro" w:cs="Arial"/>
          <w:bCs/>
          <w:spacing w:val="22"/>
          <w:sz w:val="36"/>
          <w:szCs w:val="36"/>
        </w:rPr>
        <w:t>None</w:t>
      </w:r>
    </w:p>
    <w:p w14:paraId="714932E5" w14:textId="77777777" w:rsidR="009148E8" w:rsidRPr="00955C77" w:rsidRDefault="009148E8" w:rsidP="001E743E">
      <w:pPr>
        <w:pStyle w:val="NoSpacing"/>
        <w:spacing w:line="360" w:lineRule="auto"/>
        <w:jc w:val="both"/>
        <w:rPr>
          <w:rFonts w:ascii="Avenir Next LT Pro" w:hAnsi="Avenir Next LT Pro" w:cs="Arial"/>
          <w:b/>
          <w:spacing w:val="22"/>
          <w:sz w:val="36"/>
          <w:szCs w:val="36"/>
        </w:rPr>
      </w:pPr>
    </w:p>
    <w:p w14:paraId="20327BFF" w14:textId="53A86E09" w:rsidR="009148E8" w:rsidRPr="00955C77" w:rsidRDefault="009148E8" w:rsidP="00810D7D">
      <w:pPr>
        <w:pStyle w:val="NoSpacing"/>
        <w:spacing w:line="360" w:lineRule="auto"/>
        <w:jc w:val="both"/>
        <w:rPr>
          <w:rFonts w:ascii="Avenir Next LT Pro" w:hAnsi="Avenir Next LT Pro" w:cs="Arial"/>
          <w:b/>
          <w:spacing w:val="22"/>
          <w:sz w:val="36"/>
          <w:szCs w:val="36"/>
        </w:rPr>
      </w:pPr>
      <w:r w:rsidRPr="00955C77">
        <w:rPr>
          <w:rFonts w:ascii="Avenir Next LT Pro" w:hAnsi="Avenir Next LT Pro" w:cs="Arial"/>
          <w:b/>
          <w:spacing w:val="22"/>
          <w:sz w:val="36"/>
          <w:szCs w:val="36"/>
        </w:rPr>
        <w:t xml:space="preserve">PAYMENT OF BILLS:     </w:t>
      </w:r>
      <w:r w:rsidRPr="00955C77">
        <w:rPr>
          <w:rFonts w:ascii="Avenir Next LT Pro" w:hAnsi="Avenir Next LT Pro" w:cs="Arial"/>
          <w:spacing w:val="22"/>
          <w:sz w:val="36"/>
          <w:szCs w:val="36"/>
        </w:rPr>
        <w:t xml:space="preserve">A motion was made by </w:t>
      </w:r>
      <w:r w:rsidR="0017345F" w:rsidRPr="00955C77">
        <w:rPr>
          <w:rFonts w:ascii="Avenir Next LT Pro" w:hAnsi="Avenir Next LT Pro" w:cs="Arial"/>
          <w:spacing w:val="22"/>
          <w:sz w:val="36"/>
          <w:szCs w:val="36"/>
        </w:rPr>
        <w:t xml:space="preserve">Joe </w:t>
      </w:r>
      <w:r w:rsidR="00460275">
        <w:rPr>
          <w:rFonts w:ascii="Avenir Next LT Pro" w:hAnsi="Avenir Next LT Pro" w:cs="Arial"/>
          <w:spacing w:val="22"/>
          <w:sz w:val="36"/>
          <w:szCs w:val="36"/>
        </w:rPr>
        <w:t>McCoy</w:t>
      </w:r>
      <w:r w:rsidRPr="00955C77">
        <w:rPr>
          <w:rFonts w:ascii="Avenir Next LT Pro" w:hAnsi="Avenir Next LT Pro" w:cs="Arial"/>
          <w:spacing w:val="22"/>
          <w:sz w:val="36"/>
          <w:szCs w:val="36"/>
        </w:rPr>
        <w:t>, and seconded by</w:t>
      </w:r>
      <w:r w:rsidR="0017345F">
        <w:rPr>
          <w:rFonts w:ascii="Avenir Next LT Pro" w:hAnsi="Avenir Next LT Pro" w:cs="Arial"/>
          <w:spacing w:val="22"/>
          <w:sz w:val="36"/>
          <w:szCs w:val="36"/>
        </w:rPr>
        <w:t xml:space="preserve"> </w:t>
      </w:r>
      <w:r w:rsidR="00460275">
        <w:rPr>
          <w:rFonts w:ascii="Avenir Next LT Pro" w:hAnsi="Avenir Next LT Pro" w:cs="Arial"/>
          <w:spacing w:val="22"/>
          <w:sz w:val="36"/>
          <w:szCs w:val="36"/>
        </w:rPr>
        <w:t>Robbin Dickey</w:t>
      </w:r>
      <w:r w:rsidR="009D65BB" w:rsidRPr="00955C77">
        <w:rPr>
          <w:rFonts w:ascii="Avenir Next LT Pro" w:hAnsi="Avenir Next LT Pro" w:cs="Arial"/>
          <w:spacing w:val="22"/>
          <w:sz w:val="36"/>
          <w:szCs w:val="36"/>
        </w:rPr>
        <w:t>,</w:t>
      </w:r>
      <w:r w:rsidR="00810D7D" w:rsidRPr="00955C77">
        <w:rPr>
          <w:rFonts w:ascii="Avenir Next LT Pro" w:hAnsi="Avenir Next LT Pro" w:cs="Arial"/>
          <w:spacing w:val="22"/>
          <w:sz w:val="36"/>
          <w:szCs w:val="36"/>
        </w:rPr>
        <w:t xml:space="preserve"> </w:t>
      </w:r>
      <w:r w:rsidRPr="00955C77">
        <w:rPr>
          <w:rFonts w:ascii="Avenir Next LT Pro" w:hAnsi="Avenir Next LT Pro" w:cs="Arial"/>
          <w:spacing w:val="22"/>
          <w:sz w:val="36"/>
          <w:szCs w:val="36"/>
        </w:rPr>
        <w:t>to approve</w:t>
      </w:r>
      <w:r w:rsidR="00364A93" w:rsidRPr="00955C77">
        <w:rPr>
          <w:rFonts w:ascii="Avenir Next LT Pro" w:hAnsi="Avenir Next LT Pro" w:cs="Arial"/>
          <w:spacing w:val="22"/>
          <w:sz w:val="36"/>
          <w:szCs w:val="36"/>
        </w:rPr>
        <w:t xml:space="preserve"> </w:t>
      </w:r>
      <w:r w:rsidRPr="00955C77">
        <w:rPr>
          <w:rFonts w:ascii="Avenir Next LT Pro" w:hAnsi="Avenir Next LT Pro" w:cs="Arial"/>
          <w:spacing w:val="22"/>
          <w:sz w:val="36"/>
          <w:szCs w:val="36"/>
        </w:rPr>
        <w:t>payment of the bills</w:t>
      </w:r>
      <w:r w:rsidR="00F539F7" w:rsidRPr="00955C77">
        <w:rPr>
          <w:rFonts w:ascii="Avenir Next LT Pro" w:hAnsi="Avenir Next LT Pro" w:cs="Arial"/>
          <w:spacing w:val="22"/>
          <w:sz w:val="36"/>
          <w:szCs w:val="36"/>
        </w:rPr>
        <w:t xml:space="preserve">. </w:t>
      </w:r>
      <w:r w:rsidRPr="00955C77">
        <w:rPr>
          <w:rFonts w:ascii="Avenir Next LT Pro" w:hAnsi="Avenir Next LT Pro" w:cs="Arial"/>
          <w:spacing w:val="22"/>
          <w:sz w:val="36"/>
          <w:szCs w:val="36"/>
        </w:rPr>
        <w:t>The motion passed unanimously.</w:t>
      </w:r>
    </w:p>
    <w:p w14:paraId="4BCBA267" w14:textId="77777777" w:rsidR="009148E8" w:rsidRPr="00955C77" w:rsidRDefault="009148E8" w:rsidP="001E743E">
      <w:pPr>
        <w:pStyle w:val="NoSpacing"/>
        <w:spacing w:line="360" w:lineRule="auto"/>
        <w:jc w:val="both"/>
        <w:rPr>
          <w:rFonts w:ascii="Avenir Next LT Pro" w:hAnsi="Avenir Next LT Pro" w:cs="Arial"/>
          <w:b/>
          <w:spacing w:val="22"/>
          <w:sz w:val="36"/>
          <w:szCs w:val="36"/>
        </w:rPr>
      </w:pPr>
    </w:p>
    <w:p w14:paraId="3AA69E3D" w14:textId="77777777" w:rsidR="0012058F" w:rsidRPr="00955C77" w:rsidRDefault="009148E8" w:rsidP="001E743E">
      <w:pPr>
        <w:pStyle w:val="NoSpacing"/>
        <w:spacing w:line="360" w:lineRule="auto"/>
        <w:jc w:val="both"/>
        <w:rPr>
          <w:rFonts w:ascii="Avenir Next LT Pro" w:hAnsi="Avenir Next LT Pro" w:cs="Arial"/>
          <w:b/>
          <w:spacing w:val="22"/>
          <w:sz w:val="36"/>
          <w:szCs w:val="36"/>
        </w:rPr>
      </w:pPr>
      <w:r w:rsidRPr="00955C77">
        <w:rPr>
          <w:rFonts w:ascii="Avenir Next LT Pro" w:hAnsi="Avenir Next LT Pro" w:cs="Arial"/>
          <w:b/>
          <w:spacing w:val="22"/>
          <w:sz w:val="36"/>
          <w:szCs w:val="36"/>
        </w:rPr>
        <w:t>UNFINISHED BUSINESS:</w:t>
      </w:r>
      <w:r w:rsidR="000305B9" w:rsidRPr="00955C77">
        <w:rPr>
          <w:rFonts w:ascii="Avenir Next LT Pro" w:hAnsi="Avenir Next LT Pro" w:cs="Arial"/>
          <w:b/>
          <w:spacing w:val="22"/>
          <w:sz w:val="36"/>
          <w:szCs w:val="36"/>
        </w:rPr>
        <w:t xml:space="preserve"> </w:t>
      </w:r>
    </w:p>
    <w:p w14:paraId="12E49F6B" w14:textId="52BB7EC0" w:rsidR="0012058F" w:rsidRPr="00955C77" w:rsidRDefault="0012058F" w:rsidP="001E743E">
      <w:pPr>
        <w:pStyle w:val="NoSpacing"/>
        <w:spacing w:line="360" w:lineRule="auto"/>
        <w:jc w:val="both"/>
        <w:rPr>
          <w:rFonts w:ascii="Avenir Next LT Pro" w:hAnsi="Avenir Next LT Pro" w:cs="Arial"/>
          <w:spacing w:val="22"/>
          <w:sz w:val="36"/>
          <w:szCs w:val="36"/>
        </w:rPr>
      </w:pPr>
    </w:p>
    <w:p w14:paraId="6051C43A" w14:textId="77777777" w:rsidR="0032589E" w:rsidRPr="00955C77" w:rsidRDefault="009148E8" w:rsidP="001E743E">
      <w:pPr>
        <w:pStyle w:val="NoSpacing"/>
        <w:spacing w:line="360" w:lineRule="auto"/>
        <w:jc w:val="both"/>
        <w:rPr>
          <w:rFonts w:ascii="Avenir Next LT Pro" w:hAnsi="Avenir Next LT Pro" w:cs="Arial"/>
          <w:b/>
          <w:spacing w:val="22"/>
          <w:sz w:val="36"/>
          <w:szCs w:val="36"/>
        </w:rPr>
      </w:pPr>
      <w:r w:rsidRPr="00955C77">
        <w:rPr>
          <w:rFonts w:ascii="Avenir Next LT Pro" w:hAnsi="Avenir Next LT Pro" w:cs="Arial"/>
          <w:b/>
          <w:spacing w:val="22"/>
          <w:sz w:val="36"/>
          <w:szCs w:val="36"/>
        </w:rPr>
        <w:t>NEW BUSINESS:</w:t>
      </w:r>
      <w:r w:rsidR="00C24A83" w:rsidRPr="00955C77">
        <w:rPr>
          <w:rFonts w:ascii="Avenir Next LT Pro" w:hAnsi="Avenir Next LT Pro" w:cs="Arial"/>
          <w:b/>
          <w:spacing w:val="22"/>
          <w:sz w:val="36"/>
          <w:szCs w:val="36"/>
        </w:rPr>
        <w:t xml:space="preserve"> </w:t>
      </w:r>
    </w:p>
    <w:p w14:paraId="3085E787" w14:textId="20818994" w:rsidR="00D0144A" w:rsidRPr="00955C77" w:rsidRDefault="0017345F" w:rsidP="0012058F">
      <w:pPr>
        <w:pStyle w:val="NoSpacing"/>
        <w:spacing w:line="360" w:lineRule="auto"/>
        <w:jc w:val="both"/>
        <w:rPr>
          <w:rFonts w:ascii="Avenir Next LT Pro" w:hAnsi="Avenir Next LT Pro" w:cs="Arial"/>
          <w:spacing w:val="22"/>
          <w:sz w:val="36"/>
          <w:szCs w:val="36"/>
        </w:rPr>
      </w:pPr>
      <w:r>
        <w:rPr>
          <w:rFonts w:ascii="Avenir Next LT Pro" w:hAnsi="Avenir Next LT Pro" w:cs="Arial"/>
          <w:spacing w:val="22"/>
          <w:sz w:val="36"/>
          <w:szCs w:val="36"/>
        </w:rPr>
        <w:t xml:space="preserve">The </w:t>
      </w:r>
      <w:r w:rsidR="00460275">
        <w:rPr>
          <w:rFonts w:ascii="Avenir Next LT Pro" w:hAnsi="Avenir Next LT Pro" w:cs="Arial"/>
          <w:spacing w:val="22"/>
          <w:sz w:val="36"/>
          <w:szCs w:val="36"/>
        </w:rPr>
        <w:t>third</w:t>
      </w:r>
      <w:r>
        <w:rPr>
          <w:rFonts w:ascii="Avenir Next LT Pro" w:hAnsi="Avenir Next LT Pro" w:cs="Arial"/>
          <w:spacing w:val="22"/>
          <w:sz w:val="36"/>
          <w:szCs w:val="36"/>
        </w:rPr>
        <w:t xml:space="preserve"> </w:t>
      </w:r>
      <w:r w:rsidR="00955C77" w:rsidRPr="00955C77">
        <w:rPr>
          <w:rFonts w:ascii="Avenir Next LT Pro" w:hAnsi="Avenir Next LT Pro" w:cs="Arial"/>
          <w:spacing w:val="22"/>
          <w:sz w:val="36"/>
          <w:szCs w:val="36"/>
        </w:rPr>
        <w:t>reading</w:t>
      </w:r>
      <w:r w:rsidR="00955C77">
        <w:rPr>
          <w:rFonts w:ascii="Avenir Next LT Pro" w:hAnsi="Avenir Next LT Pro" w:cs="Arial"/>
          <w:spacing w:val="22"/>
          <w:sz w:val="36"/>
          <w:szCs w:val="36"/>
        </w:rPr>
        <w:t xml:space="preserve"> of the Meeting Room Policy, </w:t>
      </w:r>
      <w:r w:rsidR="00D0144A" w:rsidRPr="00D0144A">
        <w:rPr>
          <w:rFonts w:ascii="Avenir Next LT Pro" w:hAnsi="Avenir Next LT Pro" w:cs="Arial"/>
          <w:i/>
          <w:spacing w:val="22"/>
          <w:sz w:val="36"/>
          <w:szCs w:val="36"/>
        </w:rPr>
        <w:t>R</w:t>
      </w:r>
      <w:r w:rsidR="00955C77" w:rsidRPr="00D0144A">
        <w:rPr>
          <w:rFonts w:ascii="Avenir Next LT Pro" w:hAnsi="Avenir Next LT Pro" w:cs="Arial"/>
          <w:i/>
          <w:spacing w:val="22"/>
          <w:sz w:val="36"/>
          <w:szCs w:val="36"/>
        </w:rPr>
        <w:t>ules for Community Room Use</w:t>
      </w:r>
      <w:r>
        <w:rPr>
          <w:rFonts w:ascii="Avenir Next LT Pro" w:hAnsi="Avenir Next LT Pro" w:cs="Arial"/>
          <w:spacing w:val="22"/>
          <w:sz w:val="36"/>
          <w:szCs w:val="36"/>
        </w:rPr>
        <w:t>,</w:t>
      </w:r>
      <w:r w:rsidR="00955C77">
        <w:rPr>
          <w:rFonts w:ascii="Avenir Next LT Pro" w:hAnsi="Avenir Next LT Pro" w:cs="Arial"/>
          <w:spacing w:val="22"/>
          <w:sz w:val="36"/>
          <w:szCs w:val="36"/>
        </w:rPr>
        <w:t xml:space="preserve"> </w:t>
      </w:r>
      <w:r w:rsidR="00D0144A">
        <w:rPr>
          <w:rFonts w:ascii="Avenir Next LT Pro" w:hAnsi="Avenir Next LT Pro" w:cs="Arial"/>
          <w:spacing w:val="22"/>
          <w:sz w:val="36"/>
          <w:szCs w:val="36"/>
        </w:rPr>
        <w:t>was</w:t>
      </w:r>
      <w:r w:rsidR="00955C77">
        <w:rPr>
          <w:rFonts w:ascii="Avenir Next LT Pro" w:hAnsi="Avenir Next LT Pro" w:cs="Arial"/>
          <w:spacing w:val="22"/>
          <w:sz w:val="36"/>
          <w:szCs w:val="36"/>
        </w:rPr>
        <w:t xml:space="preserve"> discussed. </w:t>
      </w:r>
      <w:r w:rsidR="006D6227">
        <w:rPr>
          <w:rFonts w:ascii="Avenir Next LT Pro" w:hAnsi="Avenir Next LT Pro" w:cs="Arial"/>
          <w:spacing w:val="22"/>
          <w:sz w:val="36"/>
          <w:szCs w:val="36"/>
        </w:rPr>
        <w:t xml:space="preserve">A motion </w:t>
      </w:r>
      <w:r w:rsidR="00E84CA0">
        <w:rPr>
          <w:rFonts w:ascii="Avenir Next LT Pro" w:hAnsi="Avenir Next LT Pro" w:cs="Arial"/>
          <w:spacing w:val="22"/>
          <w:sz w:val="36"/>
          <w:szCs w:val="36"/>
        </w:rPr>
        <w:t>was</w:t>
      </w:r>
      <w:r w:rsidR="006D6227">
        <w:rPr>
          <w:rFonts w:ascii="Avenir Next LT Pro" w:hAnsi="Avenir Next LT Pro" w:cs="Arial"/>
          <w:spacing w:val="22"/>
          <w:sz w:val="36"/>
          <w:szCs w:val="36"/>
        </w:rPr>
        <w:t xml:space="preserve"> made to accept the Meeting Room Polic</w:t>
      </w:r>
      <w:r w:rsidR="00E84CA0">
        <w:rPr>
          <w:rFonts w:ascii="Avenir Next LT Pro" w:hAnsi="Avenir Next LT Pro" w:cs="Arial"/>
          <w:spacing w:val="22"/>
          <w:sz w:val="36"/>
          <w:szCs w:val="36"/>
        </w:rPr>
        <w:t>y in its final form by Robbin Dickey, seconded by Rebecca Stocke. The motion passed unanimously.</w:t>
      </w:r>
    </w:p>
    <w:p w14:paraId="04DF5717" w14:textId="071CCACD" w:rsidR="00C875EF" w:rsidRPr="00955C77" w:rsidRDefault="00C875EF" w:rsidP="001E743E">
      <w:pPr>
        <w:pStyle w:val="NoSpacing"/>
        <w:spacing w:line="360" w:lineRule="auto"/>
        <w:jc w:val="both"/>
        <w:rPr>
          <w:rFonts w:ascii="Avenir Next LT Pro" w:hAnsi="Avenir Next LT Pro" w:cs="Arial"/>
          <w:spacing w:val="22"/>
          <w:sz w:val="36"/>
          <w:szCs w:val="36"/>
        </w:rPr>
      </w:pPr>
    </w:p>
    <w:p w14:paraId="7FE13E00" w14:textId="41111E0D" w:rsidR="009148E8" w:rsidRPr="00955C77" w:rsidRDefault="009148E8" w:rsidP="00BE1E81">
      <w:pPr>
        <w:pStyle w:val="NoSpacing"/>
        <w:spacing w:line="276" w:lineRule="auto"/>
        <w:ind w:left="15"/>
        <w:jc w:val="both"/>
        <w:rPr>
          <w:rFonts w:ascii="Avenir Next LT Pro" w:hAnsi="Avenir Next LT Pro" w:cs="Arial"/>
          <w:bCs/>
          <w:spacing w:val="22"/>
          <w:sz w:val="36"/>
          <w:szCs w:val="36"/>
        </w:rPr>
      </w:pPr>
      <w:r w:rsidRPr="00955C77">
        <w:rPr>
          <w:rFonts w:ascii="Avenir Next LT Pro" w:hAnsi="Avenir Next LT Pro" w:cs="Arial"/>
          <w:b/>
          <w:spacing w:val="22"/>
          <w:sz w:val="36"/>
          <w:szCs w:val="36"/>
        </w:rPr>
        <w:lastRenderedPageBreak/>
        <w:t xml:space="preserve">EXECUTIVE </w:t>
      </w:r>
      <w:r w:rsidR="0030287B" w:rsidRPr="00955C77">
        <w:rPr>
          <w:rFonts w:ascii="Avenir Next LT Pro" w:hAnsi="Avenir Next LT Pro" w:cs="Arial"/>
          <w:b/>
          <w:spacing w:val="22"/>
          <w:sz w:val="36"/>
          <w:szCs w:val="36"/>
        </w:rPr>
        <w:t>SESSION</w:t>
      </w:r>
      <w:r w:rsidRPr="00955C77">
        <w:rPr>
          <w:rFonts w:ascii="Avenir Next LT Pro" w:hAnsi="Avenir Next LT Pro" w:cs="Arial"/>
          <w:b/>
          <w:spacing w:val="22"/>
          <w:sz w:val="36"/>
          <w:szCs w:val="36"/>
        </w:rPr>
        <w:t xml:space="preserve"> (when needed):  </w:t>
      </w:r>
      <w:r w:rsidRPr="00955C77">
        <w:rPr>
          <w:rFonts w:ascii="Avenir Next LT Pro" w:hAnsi="Avenir Next LT Pro" w:cs="Arial"/>
          <w:bCs/>
          <w:spacing w:val="22"/>
          <w:sz w:val="36"/>
          <w:szCs w:val="36"/>
        </w:rPr>
        <w:t>None</w:t>
      </w:r>
    </w:p>
    <w:p w14:paraId="7F147C3C" w14:textId="77777777" w:rsidR="009148E8" w:rsidRPr="00955C77" w:rsidRDefault="009148E8" w:rsidP="00BE1E81">
      <w:pPr>
        <w:pStyle w:val="NoSpacing"/>
        <w:spacing w:line="276" w:lineRule="auto"/>
        <w:jc w:val="both"/>
        <w:rPr>
          <w:rFonts w:ascii="Avenir Next LT Pro" w:hAnsi="Avenir Next LT Pro" w:cs="Arial"/>
          <w:b/>
          <w:spacing w:val="22"/>
          <w:sz w:val="36"/>
          <w:szCs w:val="36"/>
        </w:rPr>
      </w:pPr>
      <w:r w:rsidRPr="00955C77">
        <w:rPr>
          <w:rFonts w:ascii="Avenir Next LT Pro" w:hAnsi="Avenir Next LT Pro" w:cs="Arial"/>
          <w:b/>
          <w:spacing w:val="22"/>
          <w:sz w:val="36"/>
          <w:szCs w:val="36"/>
        </w:rPr>
        <w:t xml:space="preserve">  </w:t>
      </w:r>
    </w:p>
    <w:p w14:paraId="527AAE50" w14:textId="77777777" w:rsidR="00AB28E4" w:rsidRPr="00955C77" w:rsidRDefault="009148E8" w:rsidP="00BE1E81">
      <w:pPr>
        <w:pStyle w:val="NoSpacing"/>
        <w:spacing w:line="276" w:lineRule="auto"/>
        <w:jc w:val="both"/>
        <w:rPr>
          <w:rFonts w:ascii="Avenir Next LT Pro" w:hAnsi="Avenir Next LT Pro" w:cs="Arial"/>
          <w:b/>
          <w:spacing w:val="22"/>
          <w:sz w:val="36"/>
          <w:szCs w:val="36"/>
        </w:rPr>
      </w:pPr>
      <w:r w:rsidRPr="00955C77">
        <w:rPr>
          <w:rFonts w:ascii="Avenir Next LT Pro" w:hAnsi="Avenir Next LT Pro" w:cs="Arial"/>
          <w:b/>
          <w:spacing w:val="22"/>
          <w:sz w:val="36"/>
          <w:szCs w:val="36"/>
        </w:rPr>
        <w:t>UPCOMING MEETINGS /EVENTS</w:t>
      </w:r>
      <w:r w:rsidR="00335F59" w:rsidRPr="00955C77">
        <w:rPr>
          <w:rFonts w:ascii="Avenir Next LT Pro" w:hAnsi="Avenir Next LT Pro" w:cs="Arial"/>
          <w:b/>
          <w:spacing w:val="22"/>
          <w:sz w:val="36"/>
          <w:szCs w:val="36"/>
        </w:rPr>
        <w:t xml:space="preserve"> </w:t>
      </w:r>
      <w:r w:rsidRPr="00955C77">
        <w:rPr>
          <w:rFonts w:ascii="Avenir Next LT Pro" w:hAnsi="Avenir Next LT Pro" w:cs="Arial"/>
          <w:b/>
          <w:spacing w:val="22"/>
          <w:sz w:val="36"/>
          <w:szCs w:val="36"/>
        </w:rPr>
        <w:t xml:space="preserve">OPEN: </w:t>
      </w:r>
    </w:p>
    <w:p w14:paraId="4CCFA86A" w14:textId="679EF363" w:rsidR="00AB28E4" w:rsidRPr="00955C77" w:rsidRDefault="00AB28E4" w:rsidP="00BE1E81">
      <w:pPr>
        <w:pStyle w:val="NoSpacing"/>
        <w:spacing w:line="276" w:lineRule="auto"/>
        <w:jc w:val="both"/>
        <w:rPr>
          <w:rFonts w:ascii="Avenir Next LT Pro" w:hAnsi="Avenir Next LT Pro" w:cs="Arial"/>
          <w:bCs/>
          <w:spacing w:val="22"/>
          <w:sz w:val="36"/>
          <w:szCs w:val="36"/>
        </w:rPr>
      </w:pPr>
    </w:p>
    <w:p w14:paraId="57EC099C" w14:textId="5EE1F68F" w:rsidR="00BB5C3C" w:rsidRPr="00955C77" w:rsidRDefault="00E84CA0" w:rsidP="00BE1E81">
      <w:pPr>
        <w:pStyle w:val="NoSpacing"/>
        <w:spacing w:line="276" w:lineRule="auto"/>
        <w:jc w:val="both"/>
        <w:rPr>
          <w:rFonts w:ascii="Avenir Next LT Pro" w:hAnsi="Avenir Next LT Pro" w:cs="Arial"/>
          <w:bCs/>
          <w:spacing w:val="22"/>
          <w:sz w:val="36"/>
          <w:szCs w:val="36"/>
        </w:rPr>
      </w:pPr>
      <w:r>
        <w:rPr>
          <w:rFonts w:ascii="Avenir Next LT Pro" w:hAnsi="Avenir Next LT Pro" w:cs="Arial"/>
          <w:bCs/>
          <w:spacing w:val="22"/>
          <w:sz w:val="36"/>
          <w:szCs w:val="36"/>
        </w:rPr>
        <w:t>Harry Potter/Percy Jackson escape rooms were cancelled due to lack of interest</w:t>
      </w:r>
      <w:r w:rsidR="00CA1CFE">
        <w:rPr>
          <w:rFonts w:ascii="Avenir Next LT Pro" w:hAnsi="Avenir Next LT Pro" w:cs="Arial"/>
          <w:bCs/>
          <w:spacing w:val="22"/>
          <w:sz w:val="36"/>
          <w:szCs w:val="36"/>
        </w:rPr>
        <w:t xml:space="preserve"> and family commitments of the presenter</w:t>
      </w:r>
      <w:r>
        <w:rPr>
          <w:rFonts w:ascii="Avenir Next LT Pro" w:hAnsi="Avenir Next LT Pro" w:cs="Arial"/>
          <w:bCs/>
          <w:spacing w:val="22"/>
          <w:sz w:val="36"/>
          <w:szCs w:val="36"/>
        </w:rPr>
        <w:t>. The escape rooms were scheduled for July 7-19.  Friends meeting on July 10, Mommy &amp; Me on July 11, the last day of the Summer Reading Program, Level Up at Your Library is July 25</w:t>
      </w:r>
      <w:r w:rsidRPr="00E84CA0">
        <w:rPr>
          <w:rFonts w:ascii="Avenir Next LT Pro" w:hAnsi="Avenir Next LT Pro" w:cs="Arial"/>
          <w:bCs/>
          <w:spacing w:val="22"/>
          <w:sz w:val="36"/>
          <w:szCs w:val="36"/>
          <w:vertAlign w:val="superscript"/>
        </w:rPr>
        <w:t>th</w:t>
      </w:r>
      <w:r>
        <w:rPr>
          <w:rFonts w:ascii="Avenir Next LT Pro" w:hAnsi="Avenir Next LT Pro" w:cs="Arial"/>
          <w:bCs/>
          <w:spacing w:val="22"/>
          <w:sz w:val="36"/>
          <w:szCs w:val="36"/>
        </w:rPr>
        <w:t>.</w:t>
      </w:r>
    </w:p>
    <w:p w14:paraId="5C0B3D2C" w14:textId="77777777" w:rsidR="00BB5C3C" w:rsidRPr="00955C77" w:rsidRDefault="00BB5C3C" w:rsidP="00BE1E81">
      <w:pPr>
        <w:pStyle w:val="NoSpacing"/>
        <w:spacing w:line="276" w:lineRule="auto"/>
        <w:jc w:val="both"/>
        <w:rPr>
          <w:rFonts w:ascii="Avenir Next LT Pro" w:hAnsi="Avenir Next LT Pro" w:cs="Arial"/>
          <w:bCs/>
          <w:spacing w:val="22"/>
          <w:sz w:val="36"/>
          <w:szCs w:val="36"/>
        </w:rPr>
      </w:pPr>
    </w:p>
    <w:p w14:paraId="55793F3A" w14:textId="77777777" w:rsidR="00F06C39" w:rsidRPr="00955C77" w:rsidRDefault="009148E8" w:rsidP="00BE1E81">
      <w:pPr>
        <w:pStyle w:val="NoSpacing"/>
        <w:spacing w:line="276" w:lineRule="auto"/>
        <w:jc w:val="both"/>
        <w:rPr>
          <w:rFonts w:ascii="Avenir Next LT Pro" w:hAnsi="Avenir Next LT Pro" w:cs="Arial"/>
          <w:bCs/>
          <w:spacing w:val="22"/>
          <w:sz w:val="36"/>
          <w:szCs w:val="36"/>
        </w:rPr>
      </w:pPr>
      <w:r w:rsidRPr="00955C77">
        <w:rPr>
          <w:rFonts w:ascii="Avenir Next LT Pro" w:hAnsi="Avenir Next LT Pro" w:cs="Arial"/>
          <w:b/>
          <w:spacing w:val="22"/>
          <w:sz w:val="36"/>
          <w:szCs w:val="36"/>
        </w:rPr>
        <w:t>ADJOURNMENT:</w:t>
      </w:r>
      <w:r w:rsidR="00BE1E81" w:rsidRPr="00955C77">
        <w:rPr>
          <w:rFonts w:ascii="Avenir Next LT Pro" w:hAnsi="Avenir Next LT Pro" w:cs="Arial"/>
          <w:b/>
          <w:spacing w:val="22"/>
          <w:sz w:val="36"/>
          <w:szCs w:val="36"/>
        </w:rPr>
        <w:br/>
      </w:r>
    </w:p>
    <w:p w14:paraId="32ED633F" w14:textId="3B1AA041" w:rsidR="009148E8" w:rsidRPr="00955C77" w:rsidRDefault="009148E8" w:rsidP="00BE1E81">
      <w:pPr>
        <w:pStyle w:val="NoSpacing"/>
        <w:spacing w:line="276" w:lineRule="auto"/>
        <w:jc w:val="both"/>
        <w:rPr>
          <w:rFonts w:ascii="Avenir Next LT Pro" w:hAnsi="Avenir Next LT Pro" w:cs="Arial"/>
          <w:bCs/>
          <w:spacing w:val="22"/>
          <w:sz w:val="36"/>
          <w:szCs w:val="36"/>
        </w:rPr>
      </w:pPr>
      <w:r w:rsidRPr="00955C77">
        <w:rPr>
          <w:rFonts w:ascii="Avenir Next LT Pro" w:hAnsi="Avenir Next LT Pro" w:cs="Arial"/>
          <w:bCs/>
          <w:spacing w:val="22"/>
          <w:sz w:val="36"/>
          <w:szCs w:val="36"/>
        </w:rPr>
        <w:t>The meeting c</w:t>
      </w:r>
      <w:r w:rsidR="007C5062" w:rsidRPr="00955C77">
        <w:rPr>
          <w:rFonts w:ascii="Avenir Next LT Pro" w:hAnsi="Avenir Next LT Pro" w:cs="Arial"/>
          <w:bCs/>
          <w:spacing w:val="22"/>
          <w:sz w:val="36"/>
          <w:szCs w:val="36"/>
        </w:rPr>
        <w:t xml:space="preserve">oncluded at </w:t>
      </w:r>
      <w:r w:rsidR="00A45725">
        <w:rPr>
          <w:rFonts w:ascii="Avenir Next LT Pro" w:hAnsi="Avenir Next LT Pro" w:cs="Arial"/>
          <w:bCs/>
          <w:spacing w:val="22"/>
          <w:sz w:val="36"/>
          <w:szCs w:val="36"/>
        </w:rPr>
        <w:t>7:</w:t>
      </w:r>
      <w:r w:rsidR="00E84CA0">
        <w:rPr>
          <w:rFonts w:ascii="Avenir Next LT Pro" w:hAnsi="Avenir Next LT Pro" w:cs="Arial"/>
          <w:bCs/>
          <w:spacing w:val="22"/>
          <w:sz w:val="36"/>
          <w:szCs w:val="36"/>
        </w:rPr>
        <w:t>5</w:t>
      </w:r>
      <w:r w:rsidR="00A45725">
        <w:rPr>
          <w:rFonts w:ascii="Avenir Next LT Pro" w:hAnsi="Avenir Next LT Pro" w:cs="Arial"/>
          <w:bCs/>
          <w:spacing w:val="22"/>
          <w:sz w:val="36"/>
          <w:szCs w:val="36"/>
        </w:rPr>
        <w:t xml:space="preserve">3 </w:t>
      </w:r>
      <w:r w:rsidRPr="00955C77">
        <w:rPr>
          <w:rFonts w:ascii="Avenir Next LT Pro" w:hAnsi="Avenir Next LT Pro" w:cs="Arial"/>
          <w:bCs/>
          <w:spacing w:val="22"/>
          <w:sz w:val="36"/>
          <w:szCs w:val="36"/>
        </w:rPr>
        <w:t>pm</w:t>
      </w:r>
      <w:r w:rsidR="00AB28E4" w:rsidRPr="00955C77">
        <w:rPr>
          <w:rFonts w:ascii="Avenir Next LT Pro" w:hAnsi="Avenir Next LT Pro" w:cs="Arial"/>
          <w:bCs/>
          <w:spacing w:val="22"/>
          <w:sz w:val="36"/>
          <w:szCs w:val="36"/>
        </w:rPr>
        <w:t>.</w:t>
      </w:r>
    </w:p>
    <w:p w14:paraId="5B9A78CD" w14:textId="77777777" w:rsidR="00BE1E81" w:rsidRPr="00955C77" w:rsidRDefault="00BE1E81" w:rsidP="00BE1E81">
      <w:pPr>
        <w:pStyle w:val="NoSpacing"/>
        <w:spacing w:line="276" w:lineRule="auto"/>
        <w:jc w:val="both"/>
        <w:rPr>
          <w:rFonts w:ascii="Avenir Next LT Pro" w:hAnsi="Avenir Next LT Pro" w:cs="Arial"/>
          <w:b/>
          <w:spacing w:val="22"/>
          <w:sz w:val="36"/>
          <w:szCs w:val="36"/>
        </w:rPr>
      </w:pPr>
    </w:p>
    <w:p w14:paraId="2982784D" w14:textId="1B8D374D" w:rsidR="00D97B42" w:rsidRPr="00955C77" w:rsidRDefault="007C5062" w:rsidP="001E743E">
      <w:pPr>
        <w:pStyle w:val="NoSpacing"/>
        <w:spacing w:line="360" w:lineRule="auto"/>
        <w:jc w:val="both"/>
        <w:rPr>
          <w:rFonts w:ascii="Avenir Next LT Pro" w:hAnsi="Avenir Next LT Pro" w:cs="Arial"/>
          <w:bCs/>
          <w:spacing w:val="22"/>
          <w:sz w:val="36"/>
          <w:szCs w:val="36"/>
        </w:rPr>
      </w:pPr>
      <w:r w:rsidRPr="00955C77">
        <w:rPr>
          <w:rFonts w:ascii="Avenir Next LT Pro" w:hAnsi="Avenir Next LT Pro" w:cs="Arial"/>
          <w:bCs/>
          <w:spacing w:val="22"/>
          <w:sz w:val="36"/>
          <w:szCs w:val="36"/>
        </w:rPr>
        <w:t xml:space="preserve">Submitted </w:t>
      </w:r>
      <w:r w:rsidR="006561E6" w:rsidRPr="00955C77">
        <w:rPr>
          <w:rFonts w:ascii="Avenir Next LT Pro" w:hAnsi="Avenir Next LT Pro" w:cs="Arial"/>
          <w:bCs/>
          <w:spacing w:val="22"/>
          <w:sz w:val="36"/>
          <w:szCs w:val="36"/>
        </w:rPr>
        <w:t>by Tina</w:t>
      </w:r>
      <w:r w:rsidR="00335F59" w:rsidRPr="00955C77">
        <w:rPr>
          <w:rFonts w:ascii="Avenir Next LT Pro" w:hAnsi="Avenir Next LT Pro" w:cs="Arial"/>
          <w:bCs/>
          <w:spacing w:val="22"/>
          <w:sz w:val="36"/>
          <w:szCs w:val="36"/>
        </w:rPr>
        <w:t xml:space="preserve"> McCormack for Karen Briscoe (absent)</w:t>
      </w:r>
      <w:r w:rsidRPr="00955C77">
        <w:rPr>
          <w:rFonts w:ascii="Avenir Next LT Pro" w:hAnsi="Avenir Next LT Pro" w:cs="Arial"/>
          <w:bCs/>
          <w:spacing w:val="22"/>
          <w:sz w:val="36"/>
          <w:szCs w:val="36"/>
        </w:rPr>
        <w:t xml:space="preserve"> </w:t>
      </w:r>
      <w:r w:rsidR="00F06C39" w:rsidRPr="00955C77">
        <w:rPr>
          <w:rFonts w:ascii="Avenir Next LT Pro" w:hAnsi="Avenir Next LT Pro" w:cs="Arial"/>
          <w:bCs/>
          <w:spacing w:val="22"/>
          <w:sz w:val="36"/>
          <w:szCs w:val="36"/>
        </w:rPr>
        <w:t>0</w:t>
      </w:r>
      <w:r w:rsidR="00E84CA0">
        <w:rPr>
          <w:rFonts w:ascii="Avenir Next LT Pro" w:hAnsi="Avenir Next LT Pro" w:cs="Arial"/>
          <w:bCs/>
          <w:spacing w:val="22"/>
          <w:sz w:val="36"/>
          <w:szCs w:val="36"/>
        </w:rPr>
        <w:t>7</w:t>
      </w:r>
      <w:r w:rsidR="00F06C39" w:rsidRPr="00955C77">
        <w:rPr>
          <w:rFonts w:ascii="Avenir Next LT Pro" w:hAnsi="Avenir Next LT Pro" w:cs="Arial"/>
          <w:bCs/>
          <w:spacing w:val="22"/>
          <w:sz w:val="36"/>
          <w:szCs w:val="36"/>
        </w:rPr>
        <w:t>/</w:t>
      </w:r>
      <w:r w:rsidR="00A45725">
        <w:rPr>
          <w:rFonts w:ascii="Avenir Next LT Pro" w:hAnsi="Avenir Next LT Pro" w:cs="Arial"/>
          <w:bCs/>
          <w:spacing w:val="22"/>
          <w:sz w:val="36"/>
          <w:szCs w:val="36"/>
        </w:rPr>
        <w:t>1</w:t>
      </w:r>
      <w:r w:rsidR="00E84CA0">
        <w:rPr>
          <w:rFonts w:ascii="Avenir Next LT Pro" w:hAnsi="Avenir Next LT Pro" w:cs="Arial"/>
          <w:bCs/>
          <w:spacing w:val="22"/>
          <w:sz w:val="36"/>
          <w:szCs w:val="36"/>
        </w:rPr>
        <w:t>5</w:t>
      </w:r>
      <w:r w:rsidR="00F06C39" w:rsidRPr="00955C77">
        <w:rPr>
          <w:rFonts w:ascii="Avenir Next LT Pro" w:hAnsi="Avenir Next LT Pro" w:cs="Arial"/>
          <w:bCs/>
          <w:spacing w:val="22"/>
          <w:sz w:val="36"/>
          <w:szCs w:val="36"/>
        </w:rPr>
        <w:t>/2025</w:t>
      </w:r>
    </w:p>
    <w:p w14:paraId="4341ADFC" w14:textId="49BC76D6" w:rsidR="00EC175F" w:rsidRPr="00955C77" w:rsidRDefault="00EC175F" w:rsidP="001E743E">
      <w:pPr>
        <w:pStyle w:val="NoSpacing"/>
        <w:spacing w:line="360" w:lineRule="auto"/>
        <w:jc w:val="both"/>
        <w:rPr>
          <w:rFonts w:ascii="Avenir Next LT Pro" w:hAnsi="Avenir Next LT Pro" w:cs="Arial"/>
          <w:spacing w:val="22"/>
          <w:sz w:val="36"/>
          <w:szCs w:val="36"/>
        </w:rPr>
      </w:pPr>
    </w:p>
    <w:p w14:paraId="5E27C4DC" w14:textId="36B812F3" w:rsidR="00EC175F" w:rsidRPr="00955C77" w:rsidRDefault="00EC175F" w:rsidP="001E743E">
      <w:pPr>
        <w:pStyle w:val="NoSpacing"/>
        <w:spacing w:line="360" w:lineRule="auto"/>
        <w:jc w:val="both"/>
        <w:rPr>
          <w:rFonts w:ascii="Avenir Next LT Pro" w:hAnsi="Avenir Next LT Pro" w:cs="Arial"/>
          <w:spacing w:val="22"/>
          <w:sz w:val="36"/>
          <w:szCs w:val="36"/>
        </w:rPr>
      </w:pPr>
    </w:p>
    <w:p w14:paraId="4EBBC4C0" w14:textId="77777777" w:rsidR="00EC175F" w:rsidRPr="00955C77" w:rsidRDefault="00EC175F" w:rsidP="00EC175F">
      <w:pPr>
        <w:pStyle w:val="NoSpacing"/>
        <w:spacing w:line="360" w:lineRule="auto"/>
        <w:jc w:val="center"/>
        <w:rPr>
          <w:rFonts w:ascii="Avenir Next LT Pro" w:hAnsi="Avenir Next LT Pro" w:cs="Arial"/>
          <w:spacing w:val="22"/>
          <w:sz w:val="36"/>
          <w:szCs w:val="36"/>
        </w:rPr>
      </w:pPr>
    </w:p>
    <w:sectPr w:rsidR="00EC175F" w:rsidRPr="00955C77" w:rsidSect="00CA1CFE">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1E11F5" w14:textId="77777777" w:rsidR="00E05B2A" w:rsidRDefault="00E05B2A" w:rsidP="000C2F94">
      <w:pPr>
        <w:spacing w:after="0" w:line="240" w:lineRule="auto"/>
      </w:pPr>
      <w:r>
        <w:separator/>
      </w:r>
    </w:p>
  </w:endnote>
  <w:endnote w:type="continuationSeparator" w:id="0">
    <w:p w14:paraId="436B6E8A" w14:textId="77777777" w:rsidR="00E05B2A" w:rsidRDefault="00E05B2A" w:rsidP="000C2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8"/>
      </w:rPr>
      <w:id w:val="1120258216"/>
      <w:docPartObj>
        <w:docPartGallery w:val="Page Numbers (Bottom of Page)"/>
        <w:docPartUnique/>
      </w:docPartObj>
    </w:sdtPr>
    <w:sdtEndPr>
      <w:rPr>
        <w:noProof/>
      </w:rPr>
    </w:sdtEndPr>
    <w:sdtContent>
      <w:p w14:paraId="2A15823C" w14:textId="14F34468" w:rsidR="000C2F94" w:rsidRPr="000C2F94" w:rsidRDefault="000C2F94">
        <w:pPr>
          <w:pStyle w:val="Footer"/>
          <w:jc w:val="center"/>
          <w:rPr>
            <w:sz w:val="28"/>
          </w:rPr>
        </w:pPr>
        <w:r w:rsidRPr="000C2F94">
          <w:rPr>
            <w:sz w:val="28"/>
          </w:rPr>
          <w:fldChar w:fldCharType="begin"/>
        </w:r>
        <w:r w:rsidRPr="000C2F94">
          <w:rPr>
            <w:sz w:val="28"/>
          </w:rPr>
          <w:instrText xml:space="preserve"> PAGE   \* MERGEFORMAT </w:instrText>
        </w:r>
        <w:r w:rsidRPr="000C2F94">
          <w:rPr>
            <w:sz w:val="28"/>
          </w:rPr>
          <w:fldChar w:fldCharType="separate"/>
        </w:r>
        <w:r w:rsidRPr="000C2F94">
          <w:rPr>
            <w:noProof/>
            <w:sz w:val="28"/>
          </w:rPr>
          <w:t>2</w:t>
        </w:r>
        <w:r w:rsidRPr="000C2F94">
          <w:rPr>
            <w:noProof/>
            <w:sz w:val="28"/>
          </w:rPr>
          <w:fldChar w:fldCharType="end"/>
        </w:r>
      </w:p>
    </w:sdtContent>
  </w:sdt>
  <w:p w14:paraId="3BFC2D59" w14:textId="77777777" w:rsidR="000C2F94" w:rsidRDefault="000C2F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E9FCE1" w14:textId="77777777" w:rsidR="00E05B2A" w:rsidRDefault="00E05B2A" w:rsidP="000C2F94">
      <w:pPr>
        <w:spacing w:after="0" w:line="240" w:lineRule="auto"/>
      </w:pPr>
      <w:r>
        <w:separator/>
      </w:r>
    </w:p>
  </w:footnote>
  <w:footnote w:type="continuationSeparator" w:id="0">
    <w:p w14:paraId="0E2C43EE" w14:textId="77777777" w:rsidR="00E05B2A" w:rsidRDefault="00E05B2A" w:rsidP="000C2F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5515C"/>
    <w:multiLevelType w:val="hybridMultilevel"/>
    <w:tmpl w:val="00343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B763D7"/>
    <w:multiLevelType w:val="hybridMultilevel"/>
    <w:tmpl w:val="6D665138"/>
    <w:lvl w:ilvl="0" w:tplc="7F1CF444">
      <w:numFmt w:val="bullet"/>
      <w:lvlText w:val=""/>
      <w:lvlJc w:val="left"/>
      <w:pPr>
        <w:ind w:left="1080" w:hanging="360"/>
      </w:pPr>
      <w:rPr>
        <w:rFonts w:ascii="Symbol" w:eastAsiaTheme="minorHAnsi"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8E8"/>
    <w:rsid w:val="00002B19"/>
    <w:rsid w:val="0000583B"/>
    <w:rsid w:val="00011B16"/>
    <w:rsid w:val="000305B9"/>
    <w:rsid w:val="00030720"/>
    <w:rsid w:val="0006209E"/>
    <w:rsid w:val="000858B3"/>
    <w:rsid w:val="000B6696"/>
    <w:rsid w:val="000C1D18"/>
    <w:rsid w:val="000C2F94"/>
    <w:rsid w:val="000C746A"/>
    <w:rsid w:val="000D7F2F"/>
    <w:rsid w:val="000E17BB"/>
    <w:rsid w:val="0010281F"/>
    <w:rsid w:val="00107711"/>
    <w:rsid w:val="00117CEE"/>
    <w:rsid w:val="0012058F"/>
    <w:rsid w:val="00125982"/>
    <w:rsid w:val="0013569C"/>
    <w:rsid w:val="00145F56"/>
    <w:rsid w:val="001521C3"/>
    <w:rsid w:val="0017345F"/>
    <w:rsid w:val="0017464F"/>
    <w:rsid w:val="00174923"/>
    <w:rsid w:val="0019215A"/>
    <w:rsid w:val="001C066C"/>
    <w:rsid w:val="001D30B1"/>
    <w:rsid w:val="001E743E"/>
    <w:rsid w:val="0020672A"/>
    <w:rsid w:val="002071DE"/>
    <w:rsid w:val="00210FA7"/>
    <w:rsid w:val="002514B6"/>
    <w:rsid w:val="0028631B"/>
    <w:rsid w:val="00287241"/>
    <w:rsid w:val="002A5F5B"/>
    <w:rsid w:val="002A6C03"/>
    <w:rsid w:val="002F5960"/>
    <w:rsid w:val="0030287B"/>
    <w:rsid w:val="00303408"/>
    <w:rsid w:val="00304853"/>
    <w:rsid w:val="00312CF3"/>
    <w:rsid w:val="0032589E"/>
    <w:rsid w:val="00334B54"/>
    <w:rsid w:val="00334CE6"/>
    <w:rsid w:val="00335F59"/>
    <w:rsid w:val="00352861"/>
    <w:rsid w:val="00353D12"/>
    <w:rsid w:val="00364A93"/>
    <w:rsid w:val="00385BDB"/>
    <w:rsid w:val="003B29E0"/>
    <w:rsid w:val="003B7500"/>
    <w:rsid w:val="003C5B50"/>
    <w:rsid w:val="003D05B0"/>
    <w:rsid w:val="003E5B66"/>
    <w:rsid w:val="003E608F"/>
    <w:rsid w:val="003F3653"/>
    <w:rsid w:val="003F6496"/>
    <w:rsid w:val="0044204F"/>
    <w:rsid w:val="00460275"/>
    <w:rsid w:val="0046566D"/>
    <w:rsid w:val="00472CB7"/>
    <w:rsid w:val="00474B88"/>
    <w:rsid w:val="004C1501"/>
    <w:rsid w:val="005079AB"/>
    <w:rsid w:val="005679DB"/>
    <w:rsid w:val="0058195B"/>
    <w:rsid w:val="00586236"/>
    <w:rsid w:val="0059627F"/>
    <w:rsid w:val="005B0B4B"/>
    <w:rsid w:val="005C1977"/>
    <w:rsid w:val="005C7BAA"/>
    <w:rsid w:val="005F3250"/>
    <w:rsid w:val="006055E1"/>
    <w:rsid w:val="0063643D"/>
    <w:rsid w:val="006367E0"/>
    <w:rsid w:val="006561E6"/>
    <w:rsid w:val="006D6227"/>
    <w:rsid w:val="006E7BBC"/>
    <w:rsid w:val="006F301A"/>
    <w:rsid w:val="00733BFD"/>
    <w:rsid w:val="007A319F"/>
    <w:rsid w:val="007B6953"/>
    <w:rsid w:val="007C0EDD"/>
    <w:rsid w:val="007C5062"/>
    <w:rsid w:val="007F5620"/>
    <w:rsid w:val="00810D7D"/>
    <w:rsid w:val="0082719D"/>
    <w:rsid w:val="00833B97"/>
    <w:rsid w:val="0086565F"/>
    <w:rsid w:val="00877432"/>
    <w:rsid w:val="008B10A8"/>
    <w:rsid w:val="008C46D5"/>
    <w:rsid w:val="008C51A5"/>
    <w:rsid w:val="008C573D"/>
    <w:rsid w:val="008D3A24"/>
    <w:rsid w:val="008F7BDC"/>
    <w:rsid w:val="0090208E"/>
    <w:rsid w:val="009073DF"/>
    <w:rsid w:val="009148E8"/>
    <w:rsid w:val="00940677"/>
    <w:rsid w:val="009516A4"/>
    <w:rsid w:val="00955C77"/>
    <w:rsid w:val="009B118E"/>
    <w:rsid w:val="009B6E8C"/>
    <w:rsid w:val="009C6E40"/>
    <w:rsid w:val="009D65BB"/>
    <w:rsid w:val="00A079D0"/>
    <w:rsid w:val="00A11894"/>
    <w:rsid w:val="00A13B27"/>
    <w:rsid w:val="00A22738"/>
    <w:rsid w:val="00A435A7"/>
    <w:rsid w:val="00A45725"/>
    <w:rsid w:val="00AB28E4"/>
    <w:rsid w:val="00AF588F"/>
    <w:rsid w:val="00B120A3"/>
    <w:rsid w:val="00B27C90"/>
    <w:rsid w:val="00B374CF"/>
    <w:rsid w:val="00B43A13"/>
    <w:rsid w:val="00B724A6"/>
    <w:rsid w:val="00B742A4"/>
    <w:rsid w:val="00B80640"/>
    <w:rsid w:val="00B816AA"/>
    <w:rsid w:val="00B951A7"/>
    <w:rsid w:val="00B96130"/>
    <w:rsid w:val="00BB5C3C"/>
    <w:rsid w:val="00BE1E81"/>
    <w:rsid w:val="00BE2DF3"/>
    <w:rsid w:val="00C0290A"/>
    <w:rsid w:val="00C12B68"/>
    <w:rsid w:val="00C232B6"/>
    <w:rsid w:val="00C24A83"/>
    <w:rsid w:val="00C25B1E"/>
    <w:rsid w:val="00C414A8"/>
    <w:rsid w:val="00C71041"/>
    <w:rsid w:val="00C875EF"/>
    <w:rsid w:val="00C9674C"/>
    <w:rsid w:val="00CA1CFE"/>
    <w:rsid w:val="00CC5026"/>
    <w:rsid w:val="00CD02FD"/>
    <w:rsid w:val="00D01011"/>
    <w:rsid w:val="00D0144A"/>
    <w:rsid w:val="00D61595"/>
    <w:rsid w:val="00D674FE"/>
    <w:rsid w:val="00D76536"/>
    <w:rsid w:val="00D82CF9"/>
    <w:rsid w:val="00D96D92"/>
    <w:rsid w:val="00D97B42"/>
    <w:rsid w:val="00DB6600"/>
    <w:rsid w:val="00DD594D"/>
    <w:rsid w:val="00DF1B48"/>
    <w:rsid w:val="00E05B2A"/>
    <w:rsid w:val="00E33148"/>
    <w:rsid w:val="00E34987"/>
    <w:rsid w:val="00E528A1"/>
    <w:rsid w:val="00E84CA0"/>
    <w:rsid w:val="00E946B8"/>
    <w:rsid w:val="00EB7211"/>
    <w:rsid w:val="00EC175F"/>
    <w:rsid w:val="00ED10E9"/>
    <w:rsid w:val="00ED6D62"/>
    <w:rsid w:val="00ED7507"/>
    <w:rsid w:val="00EF2FDB"/>
    <w:rsid w:val="00F06C39"/>
    <w:rsid w:val="00F15EA7"/>
    <w:rsid w:val="00F539F7"/>
    <w:rsid w:val="00F54ACF"/>
    <w:rsid w:val="00F55392"/>
    <w:rsid w:val="00F645F0"/>
    <w:rsid w:val="00F81ACC"/>
    <w:rsid w:val="00F90BD7"/>
    <w:rsid w:val="00FB40F7"/>
    <w:rsid w:val="00FB7502"/>
    <w:rsid w:val="00FC7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1356A8"/>
  <w15:docId w15:val="{6375C9FD-F98B-4290-A0D2-3D7B615A1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8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48E8"/>
    <w:pPr>
      <w:spacing w:after="0" w:line="240" w:lineRule="auto"/>
    </w:pPr>
  </w:style>
  <w:style w:type="paragraph" w:styleId="ListParagraph">
    <w:name w:val="List Paragraph"/>
    <w:basedOn w:val="Normal"/>
    <w:uiPriority w:val="34"/>
    <w:qFormat/>
    <w:rsid w:val="009148E8"/>
    <w:pPr>
      <w:ind w:left="720"/>
      <w:contextualSpacing/>
    </w:pPr>
  </w:style>
  <w:style w:type="paragraph" w:styleId="BalloonText">
    <w:name w:val="Balloon Text"/>
    <w:basedOn w:val="Normal"/>
    <w:link w:val="BalloonTextChar"/>
    <w:uiPriority w:val="99"/>
    <w:semiHidden/>
    <w:unhideWhenUsed/>
    <w:rsid w:val="00DB66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6600"/>
    <w:rPr>
      <w:rFonts w:ascii="Segoe UI" w:hAnsi="Segoe UI" w:cs="Segoe UI"/>
      <w:sz w:val="18"/>
      <w:szCs w:val="18"/>
    </w:rPr>
  </w:style>
  <w:style w:type="paragraph" w:styleId="Header">
    <w:name w:val="header"/>
    <w:basedOn w:val="Normal"/>
    <w:link w:val="HeaderChar"/>
    <w:uiPriority w:val="99"/>
    <w:unhideWhenUsed/>
    <w:rsid w:val="000C2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F94"/>
  </w:style>
  <w:style w:type="paragraph" w:styleId="Footer">
    <w:name w:val="footer"/>
    <w:basedOn w:val="Normal"/>
    <w:link w:val="FooterChar"/>
    <w:uiPriority w:val="99"/>
    <w:unhideWhenUsed/>
    <w:rsid w:val="000C2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2F94"/>
  </w:style>
  <w:style w:type="table" w:styleId="TableGrid">
    <w:name w:val="Table Grid"/>
    <w:basedOn w:val="TableNormal"/>
    <w:uiPriority w:val="59"/>
    <w:rsid w:val="00EC17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065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4E9D5-8856-4B70-9492-CB20BEE05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Pages>
  <Words>552</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Briscoe</dc:creator>
  <cp:lastModifiedBy>exec</cp:lastModifiedBy>
  <cp:revision>4</cp:revision>
  <cp:lastPrinted>2025-05-19T19:39:00Z</cp:lastPrinted>
  <dcterms:created xsi:type="dcterms:W3CDTF">2025-07-15T18:20:00Z</dcterms:created>
  <dcterms:modified xsi:type="dcterms:W3CDTF">2025-07-18T16:07:00Z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e40934fda1ed15b0e327e2dc51e3cbaac52e277be7d29dbbb790192d5ab13e20</vt:lpwstr>
  </property>
</Properties>
</file>